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279" w:tblpY="935"/>
        <w:tblW w:w="15176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9"/>
        <w:gridCol w:w="3610"/>
        <w:gridCol w:w="10287"/>
      </w:tblGrid>
      <w:tr w:rsidR="00BA322A" w:rsidRPr="00EE5B7D" w:rsidTr="00BF4D90">
        <w:trPr>
          <w:trHeight w:val="369"/>
        </w:trPr>
        <w:tc>
          <w:tcPr>
            <w:tcW w:w="1279" w:type="dxa"/>
            <w:tcBorders>
              <w:bottom w:val="nil"/>
            </w:tcBorders>
          </w:tcPr>
          <w:p w:rsidR="00BA322A" w:rsidRPr="00EE5B7D" w:rsidRDefault="00BA322A" w:rsidP="0053037E">
            <w:pPr>
              <w:pStyle w:val="TableParagraph"/>
              <w:spacing w:before="39"/>
              <w:ind w:left="113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b/>
                <w:sz w:val="24"/>
                <w:szCs w:val="24"/>
              </w:rPr>
              <w:t>Autumn 1</w:t>
            </w:r>
          </w:p>
        </w:tc>
        <w:tc>
          <w:tcPr>
            <w:tcW w:w="3610" w:type="dxa"/>
            <w:tcBorders>
              <w:bottom w:val="nil"/>
            </w:tcBorders>
            <w:shd w:val="clear" w:color="auto" w:fill="F4D4C4"/>
          </w:tcPr>
          <w:p w:rsidR="00BA322A" w:rsidRPr="00EE5B7D" w:rsidRDefault="00BA322A" w:rsidP="0053037E">
            <w:pPr>
              <w:pStyle w:val="TableParagraph"/>
              <w:spacing w:before="41"/>
              <w:ind w:left="85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b/>
                <w:sz w:val="24"/>
                <w:szCs w:val="24"/>
              </w:rPr>
              <w:t>Relationships</w:t>
            </w:r>
          </w:p>
        </w:tc>
        <w:tc>
          <w:tcPr>
            <w:tcW w:w="10287" w:type="dxa"/>
            <w:vMerge w:val="restart"/>
          </w:tcPr>
          <w:p w:rsidR="00BA322A" w:rsidRPr="00EE5B7D" w:rsidRDefault="00BA322A" w:rsidP="00EE5B7D">
            <w:pPr>
              <w:pStyle w:val="TableParagraph"/>
              <w:numPr>
                <w:ilvl w:val="0"/>
                <w:numId w:val="18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about</w:t>
            </w:r>
            <w:r w:rsidRPr="00EE5B7D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different</w:t>
            </w:r>
            <w:r w:rsidRPr="00EE5B7D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types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EE5B7D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relationships</w:t>
            </w:r>
            <w:r w:rsidRPr="00EE5B7D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people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have</w:t>
            </w:r>
            <w:r w:rsidRPr="00EE5B7D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="00EE5B7D"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lives</w:t>
            </w:r>
          </w:p>
          <w:p w:rsidR="00BA322A" w:rsidRPr="00EE5B7D" w:rsidRDefault="00BA322A" w:rsidP="00EE5B7D">
            <w:pPr>
              <w:pStyle w:val="TableParagraph"/>
              <w:numPr>
                <w:ilvl w:val="0"/>
                <w:numId w:val="18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</w:t>
            </w:r>
            <w:r w:rsidRPr="00EE5B7D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friends</w:t>
            </w:r>
            <w:r w:rsidRPr="00EE5B7D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EE5B7D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family</w:t>
            </w:r>
            <w:r w:rsidRPr="00EE5B7D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communicate</w:t>
            </w:r>
            <w:r w:rsidRPr="00EE5B7D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together;</w:t>
            </w:r>
            <w:r w:rsidRPr="00EE5B7D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</w:t>
            </w:r>
            <w:r w:rsidRPr="00EE5B7D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EE5B7D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internet</w:t>
            </w:r>
            <w:r w:rsidR="00EE5B7D"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and social media can be used positively</w:t>
            </w:r>
          </w:p>
          <w:p w:rsidR="00BA322A" w:rsidRPr="00EE5B7D" w:rsidRDefault="00BA322A" w:rsidP="00EE5B7D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 knowing someone online differs from knowing</w:t>
            </w:r>
            <w:r w:rsidRPr="00EE5B7D">
              <w:rPr>
                <w:rFonts w:asciiTheme="majorHAnsi" w:hAnsiTheme="majorHAnsi" w:cstheme="majorHAnsi"/>
                <w:spacing w:val="-28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someone</w:t>
            </w:r>
            <w:r w:rsidR="00EE5B7D"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face-to-face</w:t>
            </w:r>
          </w:p>
          <w:p w:rsidR="00BA322A" w:rsidRPr="00EE5B7D" w:rsidRDefault="00BA322A" w:rsidP="0053037E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</w:t>
            </w:r>
            <w:r w:rsidRPr="00EE5B7D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EE5B7D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risk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relation</w:t>
            </w:r>
            <w:r w:rsidRPr="00EE5B7D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friendships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EE5B7D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keeping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safe</w:t>
            </w:r>
          </w:p>
          <w:p w:rsidR="00BA322A" w:rsidRPr="00EE5B7D" w:rsidRDefault="00BA322A" w:rsidP="0053037E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12" w:line="280" w:lineRule="auto"/>
              <w:ind w:right="147" w:hanging="511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about the types of content (including images) that is safe to share</w:t>
            </w:r>
            <w:r w:rsidRPr="00EE5B7D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online;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ways</w:t>
            </w:r>
            <w:r w:rsidRPr="00EE5B7D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EE5B7D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seeking</w:t>
            </w:r>
            <w:r w:rsidRPr="00EE5B7D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EE5B7D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giving</w:t>
            </w:r>
            <w:r w:rsidRPr="00EE5B7D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consent</w:t>
            </w:r>
            <w:r w:rsidRPr="00EE5B7D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before</w:t>
            </w:r>
            <w:r w:rsidRPr="00EE5B7D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images or personal information is shared with friends or</w:t>
            </w:r>
            <w:r w:rsidRPr="00EE5B7D">
              <w:rPr>
                <w:rFonts w:asciiTheme="majorHAnsi" w:hAnsiTheme="majorHAnsi" w:cstheme="majorHAnsi"/>
                <w:spacing w:val="-30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family</w:t>
            </w:r>
          </w:p>
          <w:p w:rsidR="00BA322A" w:rsidRPr="00EE5B7D" w:rsidRDefault="00BA322A" w:rsidP="00EE5B7D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69"/>
              <w:ind w:left="652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 to respond if a friendship is making them feel</w:t>
            </w:r>
            <w:r w:rsidRPr="00EE5B7D">
              <w:rPr>
                <w:rFonts w:asciiTheme="majorHAnsi" w:hAnsiTheme="majorHAnsi" w:cstheme="majorHAnsi"/>
                <w:spacing w:val="-39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worried,</w:t>
            </w:r>
            <w:r w:rsidR="00EE5B7D"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unsafe or uncomfortable</w:t>
            </w:r>
          </w:p>
          <w:p w:rsidR="00BA322A" w:rsidRPr="00EE5B7D" w:rsidRDefault="00BA322A" w:rsidP="00EE5B7D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12"/>
              <w:ind w:left="652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 to ask for help or advice and respond to</w:t>
            </w:r>
            <w:r w:rsidRPr="00EE5B7D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>pressure,</w:t>
            </w:r>
            <w:r w:rsidR="00EE5B7D"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inappropriate contact or concerns about personal safety</w:t>
            </w:r>
          </w:p>
        </w:tc>
      </w:tr>
      <w:tr w:rsidR="00BA322A" w:rsidRPr="00EE5B7D" w:rsidTr="00BF4D90">
        <w:trPr>
          <w:trHeight w:val="649"/>
        </w:trPr>
        <w:tc>
          <w:tcPr>
            <w:tcW w:w="1279" w:type="dxa"/>
            <w:tcBorders>
              <w:top w:val="nil"/>
              <w:bottom w:val="nil"/>
            </w:tcBorders>
          </w:tcPr>
          <w:p w:rsidR="00BA322A" w:rsidRPr="00EE5B7D" w:rsidRDefault="00BA322A" w:rsidP="0053037E">
            <w:pPr>
              <w:pStyle w:val="TableParagraph"/>
              <w:spacing w:before="15" w:line="320" w:lineRule="exact"/>
              <w:ind w:left="113" w:right="232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 can friends</w:t>
            </w:r>
          </w:p>
        </w:tc>
        <w:tc>
          <w:tcPr>
            <w:tcW w:w="3610" w:type="dxa"/>
            <w:tcBorders>
              <w:top w:val="nil"/>
              <w:bottom w:val="nil"/>
            </w:tcBorders>
            <w:shd w:val="clear" w:color="auto" w:fill="F4D4C4"/>
          </w:tcPr>
          <w:p w:rsidR="00BA322A" w:rsidRPr="00EE5B7D" w:rsidRDefault="00BA322A" w:rsidP="0053037E">
            <w:pPr>
              <w:pStyle w:val="TableParagraph"/>
              <w:spacing w:before="38"/>
              <w:ind w:left="85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Friendships; relationships; becoming</w:t>
            </w:r>
          </w:p>
          <w:p w:rsidR="00BA322A" w:rsidRPr="00EE5B7D" w:rsidRDefault="00BA322A" w:rsidP="0053037E">
            <w:pPr>
              <w:pStyle w:val="TableParagraph"/>
              <w:spacing w:before="80"/>
              <w:ind w:left="85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independent; online safety</w:t>
            </w:r>
          </w:p>
        </w:tc>
        <w:tc>
          <w:tcPr>
            <w:tcW w:w="10287" w:type="dxa"/>
            <w:vMerge/>
          </w:tcPr>
          <w:p w:rsidR="00BA322A" w:rsidRPr="00EE5B7D" w:rsidRDefault="00BA322A" w:rsidP="0053037E">
            <w:pPr>
              <w:pStyle w:val="TableParagraph"/>
              <w:spacing w:before="144"/>
              <w:ind w:left="85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A322A" w:rsidRPr="00EE5B7D" w:rsidTr="00BF4D90">
        <w:trPr>
          <w:trHeight w:val="300"/>
        </w:trPr>
        <w:tc>
          <w:tcPr>
            <w:tcW w:w="1279" w:type="dxa"/>
            <w:tcBorders>
              <w:top w:val="nil"/>
              <w:bottom w:val="nil"/>
            </w:tcBorders>
          </w:tcPr>
          <w:p w:rsidR="00BA322A" w:rsidRPr="00EE5B7D" w:rsidRDefault="00BA322A" w:rsidP="0053037E">
            <w:pPr>
              <w:pStyle w:val="TableParagraph"/>
              <w:spacing w:before="33"/>
              <w:ind w:left="113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communicate</w:t>
            </w:r>
          </w:p>
        </w:tc>
        <w:tc>
          <w:tcPr>
            <w:tcW w:w="3610" w:type="dxa"/>
            <w:tcBorders>
              <w:top w:val="nil"/>
              <w:bottom w:val="nil"/>
            </w:tcBorders>
            <w:shd w:val="clear" w:color="auto" w:fill="F4D4C4"/>
          </w:tcPr>
          <w:p w:rsidR="00BA322A" w:rsidRPr="00EE5B7D" w:rsidRDefault="00BA322A" w:rsidP="0053037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287" w:type="dxa"/>
            <w:vMerge/>
          </w:tcPr>
          <w:p w:rsidR="00BA322A" w:rsidRPr="00EE5B7D" w:rsidRDefault="00BA322A" w:rsidP="0053037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A322A" w:rsidRPr="00EE5B7D" w:rsidTr="00BF4D90">
        <w:trPr>
          <w:trHeight w:val="396"/>
        </w:trPr>
        <w:tc>
          <w:tcPr>
            <w:tcW w:w="1279" w:type="dxa"/>
            <w:tcBorders>
              <w:top w:val="nil"/>
              <w:bottom w:val="nil"/>
            </w:tcBorders>
          </w:tcPr>
          <w:p w:rsidR="00BA322A" w:rsidRPr="00EE5B7D" w:rsidRDefault="00BA322A" w:rsidP="0053037E">
            <w:pPr>
              <w:pStyle w:val="TableParagraph"/>
              <w:spacing w:before="33"/>
              <w:ind w:left="113"/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safely</w:t>
            </w:r>
            <w:proofErr w:type="gramEnd"/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</w:tc>
        <w:tc>
          <w:tcPr>
            <w:tcW w:w="3610" w:type="dxa"/>
            <w:tcBorders>
              <w:top w:val="nil"/>
              <w:bottom w:val="nil"/>
            </w:tcBorders>
            <w:shd w:val="clear" w:color="auto" w:fill="F4D4C4"/>
          </w:tcPr>
          <w:p w:rsidR="00BA322A" w:rsidRPr="00EE5B7D" w:rsidRDefault="00BA322A" w:rsidP="0053037E">
            <w:pPr>
              <w:pStyle w:val="TableParagraph"/>
              <w:spacing w:before="133"/>
              <w:ind w:left="85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PoS</w:t>
            </w:r>
            <w:proofErr w:type="spellEnd"/>
            <w:r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refs: R1, R18, R24, R26, R29, L11,</w:t>
            </w:r>
          </w:p>
        </w:tc>
        <w:tc>
          <w:tcPr>
            <w:tcW w:w="10287" w:type="dxa"/>
            <w:vMerge/>
          </w:tcPr>
          <w:p w:rsidR="00BA322A" w:rsidRPr="00EE5B7D" w:rsidRDefault="00BA322A" w:rsidP="0053037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A322A" w:rsidRPr="00EE5B7D" w:rsidTr="00EE5B7D">
        <w:trPr>
          <w:trHeight w:val="1366"/>
        </w:trPr>
        <w:tc>
          <w:tcPr>
            <w:tcW w:w="1279" w:type="dxa"/>
            <w:tcBorders>
              <w:top w:val="nil"/>
            </w:tcBorders>
          </w:tcPr>
          <w:p w:rsidR="00BA322A" w:rsidRPr="00EE5B7D" w:rsidRDefault="00BA322A" w:rsidP="0053037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nil"/>
            </w:tcBorders>
            <w:shd w:val="clear" w:color="auto" w:fill="F4D4C4"/>
          </w:tcPr>
          <w:p w:rsidR="00BA322A" w:rsidRPr="00EE5B7D" w:rsidRDefault="00BA322A" w:rsidP="0053037E">
            <w:pPr>
              <w:pStyle w:val="TableParagraph"/>
              <w:spacing w:before="33"/>
              <w:ind w:left="85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L15</w:t>
            </w:r>
          </w:p>
        </w:tc>
        <w:tc>
          <w:tcPr>
            <w:tcW w:w="10287" w:type="dxa"/>
            <w:vMerge/>
          </w:tcPr>
          <w:p w:rsidR="00BA322A" w:rsidRPr="00EE5B7D" w:rsidRDefault="00BA322A" w:rsidP="0053037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tbl>
      <w:tblPr>
        <w:tblW w:w="15172" w:type="dxa"/>
        <w:tblInd w:w="279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3898"/>
      </w:tblGrid>
      <w:tr w:rsidR="00B62870" w:rsidRPr="00EE5B7D" w:rsidTr="0053037E">
        <w:trPr>
          <w:trHeight w:val="617"/>
        </w:trPr>
        <w:tc>
          <w:tcPr>
            <w:tcW w:w="1274" w:type="dxa"/>
            <w:tcBorders>
              <w:right w:val="nil"/>
            </w:tcBorders>
          </w:tcPr>
          <w:p w:rsidR="00B62870" w:rsidRPr="00EE5B7D" w:rsidRDefault="00B62870" w:rsidP="00FE0508">
            <w:pPr>
              <w:pStyle w:val="TableParagraph"/>
              <w:spacing w:before="92"/>
              <w:ind w:left="159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color w:val="95529B"/>
                <w:sz w:val="24"/>
                <w:szCs w:val="24"/>
              </w:rPr>
              <w:t>YEAR 5 —</w:t>
            </w:r>
          </w:p>
        </w:tc>
        <w:tc>
          <w:tcPr>
            <w:tcW w:w="13898" w:type="dxa"/>
            <w:tcBorders>
              <w:left w:val="nil"/>
            </w:tcBorders>
          </w:tcPr>
          <w:p w:rsidR="00B62870" w:rsidRPr="00EE5B7D" w:rsidRDefault="00B62870" w:rsidP="00FE0508">
            <w:pPr>
              <w:pStyle w:val="TableParagraph"/>
              <w:spacing w:before="92"/>
              <w:ind w:left="10"/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MEDIUM-TERM OVERVIEW</w:t>
            </w:r>
          </w:p>
        </w:tc>
      </w:tr>
    </w:tbl>
    <w:p w:rsidR="00B37366" w:rsidRPr="00EE5B7D" w:rsidRDefault="00B37366">
      <w:pPr>
        <w:rPr>
          <w:rFonts w:asciiTheme="majorHAnsi" w:hAnsiTheme="majorHAnsi" w:cstheme="majorHAnsi"/>
          <w:sz w:val="24"/>
          <w:szCs w:val="24"/>
        </w:rPr>
      </w:pPr>
    </w:p>
    <w:tbl>
      <w:tblPr>
        <w:tblW w:w="0" w:type="auto"/>
        <w:tblInd w:w="279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685"/>
        <w:gridCol w:w="10206"/>
      </w:tblGrid>
      <w:tr w:rsidR="00BA322A" w:rsidRPr="00EE5B7D" w:rsidTr="00197AAC">
        <w:trPr>
          <w:trHeight w:val="381"/>
        </w:trPr>
        <w:tc>
          <w:tcPr>
            <w:tcW w:w="1276" w:type="dxa"/>
            <w:tcBorders>
              <w:bottom w:val="nil"/>
            </w:tcBorders>
          </w:tcPr>
          <w:p w:rsidR="00BA322A" w:rsidRPr="00EE5B7D" w:rsidRDefault="00BA322A" w:rsidP="0053037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b/>
                <w:sz w:val="24"/>
                <w:szCs w:val="24"/>
              </w:rPr>
              <w:t>Autumn 1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B8D9AF"/>
          </w:tcPr>
          <w:p w:rsidR="00BA322A" w:rsidRPr="00EE5B7D" w:rsidRDefault="00BA322A" w:rsidP="0053037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b/>
                <w:sz w:val="24"/>
                <w:szCs w:val="24"/>
              </w:rPr>
              <w:t>Health and wellbeing</w:t>
            </w:r>
          </w:p>
        </w:tc>
        <w:tc>
          <w:tcPr>
            <w:tcW w:w="10206" w:type="dxa"/>
            <w:vMerge w:val="restart"/>
          </w:tcPr>
          <w:p w:rsidR="00BA322A" w:rsidRPr="00EE5B7D" w:rsidRDefault="00BA322A" w:rsidP="0053037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how to carry out basic first aid including for burns, scalds, cuts, bleeds, choking, asthma attacks or allergic reactions</w:t>
            </w:r>
          </w:p>
          <w:p w:rsidR="00BA322A" w:rsidRPr="00EE5B7D" w:rsidRDefault="00BA322A" w:rsidP="0053037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that if someone has experienced a head injury, they should not be moved</w:t>
            </w:r>
          </w:p>
          <w:p w:rsidR="00BA322A" w:rsidRDefault="00BA322A" w:rsidP="0053037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EE5B7D">
              <w:rPr>
                <w:rFonts w:asciiTheme="majorHAnsi" w:hAnsiTheme="majorHAnsi" w:cstheme="majorHAnsi"/>
                <w:sz w:val="24"/>
                <w:szCs w:val="24"/>
              </w:rPr>
              <w:t>when</w:t>
            </w:r>
            <w:proofErr w:type="gramEnd"/>
            <w:r w:rsidRPr="00EE5B7D">
              <w:rPr>
                <w:rFonts w:asciiTheme="majorHAnsi" w:hAnsiTheme="majorHAnsi" w:cstheme="majorHAnsi"/>
                <w:sz w:val="24"/>
                <w:szCs w:val="24"/>
              </w:rPr>
              <w:t xml:space="preserve"> it is appropriate to use first aid and the importance of seeking adult help</w:t>
            </w:r>
            <w:r w:rsidR="0019224B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:rsidR="0019224B" w:rsidRPr="00EE5B7D" w:rsidRDefault="0019224B" w:rsidP="0019224B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19224B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proofErr w:type="gramEnd"/>
            <w:r w:rsidRPr="0019224B">
              <w:rPr>
                <w:rFonts w:asciiTheme="majorHAnsi" w:hAnsiTheme="majorHAnsi" w:cstheme="majorHAnsi"/>
                <w:sz w:val="24"/>
                <w:szCs w:val="24"/>
              </w:rPr>
              <w:t xml:space="preserve"> importance of remaining calm in an emergency and providing clear information about what has happened to an adult or the emergency services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:rsidR="00BA322A" w:rsidRPr="00EE5B7D" w:rsidRDefault="00BA322A" w:rsidP="0053037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A322A" w:rsidRPr="00EE5B7D" w:rsidRDefault="00BA322A" w:rsidP="0053037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A322A" w:rsidRPr="00EE5B7D" w:rsidRDefault="00BA322A" w:rsidP="0053037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A322A" w:rsidRPr="00EE5B7D" w:rsidRDefault="00BA322A" w:rsidP="0053037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A322A" w:rsidRPr="00EE5B7D" w:rsidRDefault="00BA322A" w:rsidP="0053037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A322A" w:rsidRPr="0053037E" w:rsidTr="00197AAC">
        <w:trPr>
          <w:trHeight w:val="332"/>
        </w:trPr>
        <w:tc>
          <w:tcPr>
            <w:tcW w:w="1276" w:type="dxa"/>
            <w:tcBorders>
              <w:top w:val="nil"/>
              <w:bottom w:val="nil"/>
            </w:tcBorders>
          </w:tcPr>
          <w:p w:rsidR="00BA322A" w:rsidRPr="0053037E" w:rsidRDefault="00BA322A" w:rsidP="0053037E">
            <w:r w:rsidRPr="0053037E">
              <w:t>How can we</w:t>
            </w:r>
          </w:p>
        </w:tc>
        <w:tc>
          <w:tcPr>
            <w:tcW w:w="3685" w:type="dxa"/>
            <w:tcBorders>
              <w:top w:val="nil"/>
              <w:bottom w:val="nil"/>
            </w:tcBorders>
            <w:shd w:val="clear" w:color="auto" w:fill="B8D9AF"/>
          </w:tcPr>
          <w:p w:rsidR="00BA322A" w:rsidRPr="0053037E" w:rsidRDefault="00BA322A" w:rsidP="0053037E">
            <w:r w:rsidRPr="0053037E">
              <w:t>Basic first aid, accidents, dealing with</w:t>
            </w:r>
          </w:p>
        </w:tc>
        <w:tc>
          <w:tcPr>
            <w:tcW w:w="10206" w:type="dxa"/>
            <w:vMerge/>
          </w:tcPr>
          <w:p w:rsidR="00BA322A" w:rsidRPr="0053037E" w:rsidRDefault="00BA322A" w:rsidP="0053037E"/>
        </w:tc>
      </w:tr>
      <w:tr w:rsidR="00BA322A" w:rsidRPr="0053037E" w:rsidTr="00197AAC">
        <w:trPr>
          <w:trHeight w:val="327"/>
        </w:trPr>
        <w:tc>
          <w:tcPr>
            <w:tcW w:w="1276" w:type="dxa"/>
            <w:tcBorders>
              <w:top w:val="nil"/>
              <w:bottom w:val="nil"/>
            </w:tcBorders>
          </w:tcPr>
          <w:p w:rsidR="00BA322A" w:rsidRPr="0053037E" w:rsidRDefault="00BA322A" w:rsidP="0053037E">
            <w:r w:rsidRPr="0053037E">
              <w:t>help in an</w:t>
            </w:r>
          </w:p>
        </w:tc>
        <w:tc>
          <w:tcPr>
            <w:tcW w:w="3685" w:type="dxa"/>
            <w:tcBorders>
              <w:top w:val="nil"/>
              <w:bottom w:val="nil"/>
            </w:tcBorders>
            <w:shd w:val="clear" w:color="auto" w:fill="B8D9AF"/>
          </w:tcPr>
          <w:p w:rsidR="00BA322A" w:rsidRPr="0053037E" w:rsidRDefault="00BA322A" w:rsidP="0053037E">
            <w:r w:rsidRPr="0053037E">
              <w:t>emergencies</w:t>
            </w:r>
          </w:p>
        </w:tc>
        <w:tc>
          <w:tcPr>
            <w:tcW w:w="10206" w:type="dxa"/>
            <w:vMerge/>
          </w:tcPr>
          <w:p w:rsidR="00BA322A" w:rsidRPr="0053037E" w:rsidRDefault="00BA322A" w:rsidP="0053037E"/>
        </w:tc>
      </w:tr>
      <w:tr w:rsidR="00BA322A" w:rsidRPr="0053037E" w:rsidTr="00197AAC">
        <w:trPr>
          <w:trHeight w:val="310"/>
        </w:trPr>
        <w:tc>
          <w:tcPr>
            <w:tcW w:w="1276" w:type="dxa"/>
            <w:tcBorders>
              <w:top w:val="nil"/>
              <w:bottom w:val="nil"/>
            </w:tcBorders>
          </w:tcPr>
          <w:p w:rsidR="00BA322A" w:rsidRPr="0053037E" w:rsidRDefault="00BA322A" w:rsidP="0053037E">
            <w:r w:rsidRPr="0053037E">
              <w:t>accident or</w:t>
            </w:r>
          </w:p>
        </w:tc>
        <w:tc>
          <w:tcPr>
            <w:tcW w:w="3685" w:type="dxa"/>
            <w:tcBorders>
              <w:top w:val="nil"/>
              <w:bottom w:val="nil"/>
            </w:tcBorders>
            <w:shd w:val="clear" w:color="auto" w:fill="B8D9AF"/>
          </w:tcPr>
          <w:p w:rsidR="00BA322A" w:rsidRPr="0053037E" w:rsidRDefault="00BA322A" w:rsidP="0053037E"/>
        </w:tc>
        <w:tc>
          <w:tcPr>
            <w:tcW w:w="10206" w:type="dxa"/>
            <w:vMerge/>
          </w:tcPr>
          <w:p w:rsidR="00BA322A" w:rsidRPr="0053037E" w:rsidRDefault="00BA322A" w:rsidP="0053037E"/>
        </w:tc>
      </w:tr>
      <w:tr w:rsidR="00BA322A" w:rsidRPr="0053037E" w:rsidTr="00197AAC">
        <w:trPr>
          <w:trHeight w:val="534"/>
        </w:trPr>
        <w:tc>
          <w:tcPr>
            <w:tcW w:w="1276" w:type="dxa"/>
            <w:tcBorders>
              <w:top w:val="nil"/>
            </w:tcBorders>
          </w:tcPr>
          <w:p w:rsidR="00BA322A" w:rsidRPr="0053037E" w:rsidRDefault="00BA322A" w:rsidP="0053037E">
            <w:proofErr w:type="gramStart"/>
            <w:r w:rsidRPr="0053037E">
              <w:t>emergency</w:t>
            </w:r>
            <w:proofErr w:type="gramEnd"/>
            <w:r w:rsidRPr="0053037E">
              <w:t>?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B8D9AF"/>
          </w:tcPr>
          <w:p w:rsidR="00BA322A" w:rsidRPr="0053037E" w:rsidRDefault="00BA322A" w:rsidP="0053037E">
            <w:proofErr w:type="spellStart"/>
            <w:r w:rsidRPr="0053037E">
              <w:t>PoS</w:t>
            </w:r>
            <w:proofErr w:type="spellEnd"/>
            <w:r w:rsidRPr="0053037E">
              <w:t xml:space="preserve"> refs: H43, H44</w:t>
            </w:r>
          </w:p>
        </w:tc>
        <w:tc>
          <w:tcPr>
            <w:tcW w:w="10206" w:type="dxa"/>
            <w:vMerge/>
          </w:tcPr>
          <w:p w:rsidR="00BA322A" w:rsidRPr="0053037E" w:rsidRDefault="00BA322A" w:rsidP="0053037E"/>
        </w:tc>
      </w:tr>
    </w:tbl>
    <w:p w:rsidR="0053037E" w:rsidRPr="0053037E" w:rsidRDefault="0053037E" w:rsidP="0053037E">
      <w:pPr>
        <w:sectPr w:rsidR="0053037E" w:rsidRPr="0053037E">
          <w:pgSz w:w="16840" w:h="11910" w:orient="landscape"/>
          <w:pgMar w:top="280" w:right="160" w:bottom="0" w:left="180" w:header="720" w:footer="720" w:gutter="0"/>
          <w:cols w:space="720"/>
        </w:sectPr>
      </w:pPr>
    </w:p>
    <w:tbl>
      <w:tblPr>
        <w:tblW w:w="15052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6"/>
        <w:gridCol w:w="67"/>
        <w:gridCol w:w="3449"/>
        <w:gridCol w:w="11"/>
        <w:gridCol w:w="9181"/>
        <w:gridCol w:w="828"/>
      </w:tblGrid>
      <w:tr w:rsidR="0053037E" w:rsidTr="0053037E">
        <w:trPr>
          <w:trHeight w:val="1160"/>
        </w:trPr>
        <w:tc>
          <w:tcPr>
            <w:tcW w:w="1516" w:type="dxa"/>
            <w:tcBorders>
              <w:bottom w:val="nil"/>
            </w:tcBorders>
          </w:tcPr>
          <w:p w:rsidR="0053037E" w:rsidRDefault="0053037E" w:rsidP="00FE0508">
            <w:pPr>
              <w:pStyle w:val="TableParagraph"/>
              <w:spacing w:before="39" w:line="331" w:lineRule="auto"/>
              <w:ind w:left="113" w:right="117"/>
              <w:rPr>
                <w:rFonts w:ascii="Lato"/>
                <w:sz w:val="20"/>
              </w:rPr>
            </w:pPr>
            <w:bookmarkStart w:id="0" w:name="_GoBack" w:colFirst="2" w:colLast="3"/>
            <w:r>
              <w:rPr>
                <w:rFonts w:ascii="Open Sans Semibold"/>
                <w:b/>
              </w:rPr>
              <w:lastRenderedPageBreak/>
              <w:t xml:space="preserve">Spring 1 </w:t>
            </w:r>
            <w:r>
              <w:rPr>
                <w:rFonts w:ascii="Lato"/>
                <w:sz w:val="20"/>
              </w:rPr>
              <w:t>What jobs would we like?</w:t>
            </w:r>
          </w:p>
        </w:tc>
        <w:tc>
          <w:tcPr>
            <w:tcW w:w="3516" w:type="dxa"/>
            <w:gridSpan w:val="2"/>
            <w:tcBorders>
              <w:bottom w:val="nil"/>
            </w:tcBorders>
            <w:shd w:val="clear" w:color="auto" w:fill="C4E3F4"/>
          </w:tcPr>
          <w:p w:rsidR="0053037E" w:rsidRDefault="0053037E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in the wider world</w:t>
            </w:r>
          </w:p>
          <w:p w:rsidR="0053037E" w:rsidRDefault="0053037E" w:rsidP="00FE0508">
            <w:pPr>
              <w:pStyle w:val="TableParagraph"/>
              <w:spacing w:before="148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Careers; aspirations; role models; the future</w:t>
            </w:r>
          </w:p>
        </w:tc>
        <w:tc>
          <w:tcPr>
            <w:tcW w:w="9192" w:type="dxa"/>
            <w:gridSpan w:val="2"/>
            <w:tcBorders>
              <w:bottom w:val="nil"/>
            </w:tcBorders>
          </w:tcPr>
          <w:p w:rsidR="0053037E" w:rsidRDefault="0053037E" w:rsidP="0053037E">
            <w:pPr>
              <w:pStyle w:val="TableParagraph"/>
              <w:numPr>
                <w:ilvl w:val="0"/>
                <w:numId w:val="28"/>
              </w:numPr>
              <w:tabs>
                <w:tab w:val="left" w:pos="651"/>
                <w:tab w:val="left" w:pos="652"/>
              </w:tabs>
              <w:spacing w:before="42" w:line="280" w:lineRule="auto"/>
              <w:ind w:right="180" w:hanging="511"/>
              <w:rPr>
                <w:sz w:val="20"/>
              </w:rPr>
            </w:pPr>
            <w:r>
              <w:rPr>
                <w:sz w:val="20"/>
              </w:rPr>
              <w:t>that there is a broad range of different jobs and people often 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careers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lifetime</w:t>
            </w:r>
          </w:p>
          <w:p w:rsidR="0053037E" w:rsidRDefault="0053037E" w:rsidP="0053037E">
            <w:pPr>
              <w:pStyle w:val="TableParagraph"/>
              <w:numPr>
                <w:ilvl w:val="0"/>
                <w:numId w:val="28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>
              <w:rPr>
                <w:sz w:val="20"/>
              </w:rPr>
              <w:t>that some jobs are paid more than others and some may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  <w:p w:rsidR="0053037E" w:rsidRDefault="0053037E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voluntary (unpaid)</w:t>
            </w:r>
          </w:p>
        </w:tc>
        <w:tc>
          <w:tcPr>
            <w:tcW w:w="828" w:type="dxa"/>
            <w:vMerge w:val="restart"/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bookmarkEnd w:id="0"/>
      <w:tr w:rsidR="0053037E" w:rsidTr="0053037E">
        <w:trPr>
          <w:trHeight w:val="535"/>
        </w:trPr>
        <w:tc>
          <w:tcPr>
            <w:tcW w:w="1516" w:type="dxa"/>
            <w:tcBorders>
              <w:top w:val="nil"/>
              <w:bottom w:val="nil"/>
            </w:tcBorders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6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53037E" w:rsidRDefault="0053037E" w:rsidP="00FE0508">
            <w:pPr>
              <w:pStyle w:val="TableParagraph"/>
              <w:spacing w:before="4"/>
            </w:pPr>
          </w:p>
          <w:p w:rsidR="0053037E" w:rsidRDefault="0053037E" w:rsidP="00FE0508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L26, L27, L28, L29, L30, L31,</w:t>
            </w:r>
          </w:p>
        </w:tc>
        <w:tc>
          <w:tcPr>
            <w:tcW w:w="9192" w:type="dxa"/>
            <w:gridSpan w:val="2"/>
            <w:tcBorders>
              <w:top w:val="nil"/>
              <w:bottom w:val="nil"/>
            </w:tcBorders>
          </w:tcPr>
          <w:p w:rsidR="0053037E" w:rsidRDefault="0053037E" w:rsidP="0053037E">
            <w:pPr>
              <w:pStyle w:val="TableParagraph"/>
              <w:numPr>
                <w:ilvl w:val="0"/>
                <w:numId w:val="27"/>
              </w:numPr>
              <w:tabs>
                <w:tab w:val="left" w:pos="652"/>
                <w:tab w:val="left" w:pos="653"/>
              </w:tabs>
              <w:spacing w:before="9" w:line="280" w:lineRule="atLeast"/>
              <w:ind w:right="73" w:hanging="511"/>
              <w:rPr>
                <w:sz w:val="20"/>
              </w:rPr>
            </w:pPr>
            <w:r>
              <w:rPr>
                <w:sz w:val="20"/>
              </w:rPr>
              <w:t>about the skills, attributes, qualifications and training needed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for different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jobs</w:t>
            </w:r>
          </w:p>
        </w:tc>
        <w:tc>
          <w:tcPr>
            <w:tcW w:w="828" w:type="dxa"/>
            <w:vMerge/>
            <w:tcBorders>
              <w:top w:val="nil"/>
            </w:tcBorders>
          </w:tcPr>
          <w:p w:rsidR="0053037E" w:rsidRDefault="0053037E" w:rsidP="00FE0508">
            <w:pPr>
              <w:rPr>
                <w:sz w:val="2"/>
                <w:szCs w:val="2"/>
              </w:rPr>
            </w:pPr>
          </w:p>
        </w:tc>
      </w:tr>
      <w:tr w:rsidR="0053037E" w:rsidTr="0053037E">
        <w:trPr>
          <w:trHeight w:val="621"/>
        </w:trPr>
        <w:tc>
          <w:tcPr>
            <w:tcW w:w="1516" w:type="dxa"/>
            <w:tcBorders>
              <w:top w:val="nil"/>
              <w:bottom w:val="nil"/>
            </w:tcBorders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6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53037E" w:rsidRDefault="0053037E" w:rsidP="00FE0508">
            <w:pPr>
              <w:pStyle w:val="TableParagraph"/>
              <w:spacing w:before="2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L32</w:t>
            </w:r>
          </w:p>
        </w:tc>
        <w:tc>
          <w:tcPr>
            <w:tcW w:w="9192" w:type="dxa"/>
            <w:gridSpan w:val="2"/>
            <w:tcBorders>
              <w:top w:val="nil"/>
              <w:bottom w:val="nil"/>
            </w:tcBorders>
          </w:tcPr>
          <w:p w:rsidR="0053037E" w:rsidRDefault="0053037E" w:rsidP="0053037E">
            <w:pPr>
              <w:pStyle w:val="TableParagraph"/>
              <w:numPr>
                <w:ilvl w:val="0"/>
                <w:numId w:val="26"/>
              </w:numPr>
              <w:tabs>
                <w:tab w:val="left" w:pos="652"/>
                <w:tab w:val="left" w:pos="653"/>
              </w:tabs>
              <w:spacing w:before="55" w:line="280" w:lineRule="atLeast"/>
              <w:ind w:right="433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jobs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careers,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including college, apprenticeships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university</w:t>
            </w:r>
          </w:p>
        </w:tc>
        <w:tc>
          <w:tcPr>
            <w:tcW w:w="828" w:type="dxa"/>
            <w:vMerge/>
            <w:tcBorders>
              <w:top w:val="nil"/>
            </w:tcBorders>
          </w:tcPr>
          <w:p w:rsidR="0053037E" w:rsidRDefault="0053037E" w:rsidP="00FE0508">
            <w:pPr>
              <w:rPr>
                <w:sz w:val="2"/>
                <w:szCs w:val="2"/>
              </w:rPr>
            </w:pPr>
          </w:p>
        </w:tc>
      </w:tr>
      <w:tr w:rsidR="0053037E" w:rsidTr="0053037E">
        <w:trPr>
          <w:trHeight w:val="579"/>
        </w:trPr>
        <w:tc>
          <w:tcPr>
            <w:tcW w:w="1516" w:type="dxa"/>
            <w:tcBorders>
              <w:top w:val="nil"/>
              <w:bottom w:val="nil"/>
            </w:tcBorders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6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92" w:type="dxa"/>
            <w:gridSpan w:val="2"/>
            <w:tcBorders>
              <w:top w:val="nil"/>
              <w:bottom w:val="nil"/>
            </w:tcBorders>
          </w:tcPr>
          <w:p w:rsidR="0053037E" w:rsidRDefault="0053037E" w:rsidP="0053037E">
            <w:pPr>
              <w:pStyle w:val="TableParagraph"/>
              <w:numPr>
                <w:ilvl w:val="0"/>
                <w:numId w:val="25"/>
              </w:numPr>
              <w:tabs>
                <w:tab w:val="left" w:pos="652"/>
                <w:tab w:val="left" w:pos="653"/>
              </w:tabs>
              <w:spacing w:before="9" w:line="280" w:lineRule="atLeast"/>
              <w:ind w:right="582" w:hanging="511"/>
              <w:rPr>
                <w:sz w:val="20"/>
              </w:rPr>
            </w:pPr>
            <w:r>
              <w:rPr>
                <w:sz w:val="20"/>
              </w:rPr>
              <w:t xml:space="preserve">how people choose a </w:t>
            </w:r>
            <w:r>
              <w:rPr>
                <w:spacing w:val="-3"/>
                <w:sz w:val="20"/>
              </w:rPr>
              <w:t xml:space="preserve">career/job </w:t>
            </w:r>
            <w:r>
              <w:rPr>
                <w:sz w:val="20"/>
              </w:rPr>
              <w:t>and what influences their decision, including skills, interests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pay</w:t>
            </w:r>
          </w:p>
        </w:tc>
        <w:tc>
          <w:tcPr>
            <w:tcW w:w="828" w:type="dxa"/>
            <w:vMerge/>
            <w:tcBorders>
              <w:top w:val="nil"/>
            </w:tcBorders>
          </w:tcPr>
          <w:p w:rsidR="0053037E" w:rsidRDefault="0053037E" w:rsidP="00FE0508">
            <w:pPr>
              <w:rPr>
                <w:sz w:val="2"/>
                <w:szCs w:val="2"/>
              </w:rPr>
            </w:pPr>
          </w:p>
        </w:tc>
      </w:tr>
      <w:tr w:rsidR="0053037E" w:rsidTr="0053037E">
        <w:trPr>
          <w:trHeight w:val="579"/>
        </w:trPr>
        <w:tc>
          <w:tcPr>
            <w:tcW w:w="1516" w:type="dxa"/>
            <w:tcBorders>
              <w:top w:val="nil"/>
              <w:bottom w:val="nil"/>
            </w:tcBorders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6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92" w:type="dxa"/>
            <w:gridSpan w:val="2"/>
            <w:tcBorders>
              <w:top w:val="nil"/>
              <w:bottom w:val="nil"/>
            </w:tcBorders>
          </w:tcPr>
          <w:p w:rsidR="0053037E" w:rsidRDefault="0053037E" w:rsidP="0053037E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  <w:tab w:val="left" w:pos="653"/>
              </w:tabs>
              <w:spacing w:before="49"/>
              <w:rPr>
                <w:sz w:val="20"/>
              </w:rPr>
            </w:pPr>
            <w:r>
              <w:rPr>
                <w:sz w:val="20"/>
              </w:rPr>
              <w:t>how to question and challenge stereotypes about the types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53037E" w:rsidRDefault="0053037E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jobs people can do</w:t>
            </w:r>
          </w:p>
        </w:tc>
        <w:tc>
          <w:tcPr>
            <w:tcW w:w="828" w:type="dxa"/>
            <w:vMerge/>
            <w:tcBorders>
              <w:top w:val="nil"/>
            </w:tcBorders>
          </w:tcPr>
          <w:p w:rsidR="0053037E" w:rsidRDefault="0053037E" w:rsidP="00FE0508">
            <w:pPr>
              <w:rPr>
                <w:sz w:val="2"/>
                <w:szCs w:val="2"/>
              </w:rPr>
            </w:pPr>
          </w:p>
        </w:tc>
      </w:tr>
      <w:tr w:rsidR="0053037E" w:rsidTr="0053037E">
        <w:trPr>
          <w:trHeight w:val="1023"/>
        </w:trPr>
        <w:tc>
          <w:tcPr>
            <w:tcW w:w="1516" w:type="dxa"/>
            <w:tcBorders>
              <w:top w:val="nil"/>
            </w:tcBorders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6" w:type="dxa"/>
            <w:gridSpan w:val="2"/>
            <w:tcBorders>
              <w:top w:val="nil"/>
            </w:tcBorders>
            <w:shd w:val="clear" w:color="auto" w:fill="C4E3F4"/>
          </w:tcPr>
          <w:p w:rsidR="0053037E" w:rsidRDefault="0053037E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92" w:type="dxa"/>
            <w:gridSpan w:val="2"/>
            <w:tcBorders>
              <w:top w:val="nil"/>
            </w:tcBorders>
          </w:tcPr>
          <w:p w:rsidR="0053037E" w:rsidRDefault="0053037E" w:rsidP="0053037E">
            <w:pPr>
              <w:pStyle w:val="TableParagraph"/>
              <w:numPr>
                <w:ilvl w:val="0"/>
                <w:numId w:val="23"/>
              </w:numPr>
              <w:tabs>
                <w:tab w:val="left" w:pos="652"/>
                <w:tab w:val="left" w:pos="653"/>
              </w:tabs>
              <w:spacing w:before="49" w:line="280" w:lineRule="auto"/>
              <w:ind w:right="200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career/job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 are older, why they would choose it and what might influence 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</w:p>
        </w:tc>
        <w:tc>
          <w:tcPr>
            <w:tcW w:w="828" w:type="dxa"/>
            <w:vMerge/>
            <w:tcBorders>
              <w:top w:val="nil"/>
            </w:tcBorders>
          </w:tcPr>
          <w:p w:rsidR="0053037E" w:rsidRDefault="0053037E" w:rsidP="00FE0508">
            <w:pPr>
              <w:rPr>
                <w:sz w:val="2"/>
                <w:szCs w:val="2"/>
              </w:rPr>
            </w:pPr>
          </w:p>
        </w:tc>
      </w:tr>
      <w:tr w:rsidR="00BA322A" w:rsidTr="006140DC">
        <w:trPr>
          <w:trHeight w:val="377"/>
        </w:trPr>
        <w:tc>
          <w:tcPr>
            <w:tcW w:w="1583" w:type="dxa"/>
            <w:gridSpan w:val="2"/>
            <w:tcBorders>
              <w:bottom w:val="nil"/>
            </w:tcBorders>
          </w:tcPr>
          <w:p w:rsidR="00BA322A" w:rsidRDefault="00BA322A" w:rsidP="00FE0508">
            <w:pPr>
              <w:pStyle w:val="TableParagraph"/>
              <w:spacing w:before="39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</w:tc>
        <w:tc>
          <w:tcPr>
            <w:tcW w:w="3460" w:type="dxa"/>
            <w:gridSpan w:val="2"/>
            <w:tcBorders>
              <w:bottom w:val="nil"/>
            </w:tcBorders>
            <w:shd w:val="clear" w:color="auto" w:fill="C4E3F4"/>
          </w:tcPr>
          <w:p w:rsidR="00BA322A" w:rsidRDefault="00BA322A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in the wider world</w:t>
            </w:r>
          </w:p>
        </w:tc>
        <w:tc>
          <w:tcPr>
            <w:tcW w:w="10009" w:type="dxa"/>
            <w:gridSpan w:val="2"/>
            <w:vMerge w:val="restart"/>
          </w:tcPr>
          <w:p w:rsidR="00BA322A" w:rsidRDefault="00BA322A" w:rsidP="0053037E">
            <w:pPr>
              <w:pStyle w:val="TableParagraph"/>
              <w:numPr>
                <w:ilvl w:val="0"/>
                <w:numId w:val="29"/>
              </w:numPr>
              <w:tabs>
                <w:tab w:val="left" w:pos="652"/>
              </w:tabs>
              <w:spacing w:before="42"/>
              <w:ind w:left="651"/>
              <w:jc w:val="both"/>
              <w:rPr>
                <w:sz w:val="20"/>
              </w:rPr>
            </w:pPr>
            <w:r>
              <w:rPr>
                <w:sz w:val="20"/>
              </w:rPr>
              <w:t>how people make decisions about spending and saving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</w:p>
          <w:p w:rsidR="00BA322A" w:rsidRDefault="00BA322A" w:rsidP="00FE0508">
            <w:pPr>
              <w:pStyle w:val="TableParagraph"/>
              <w:spacing w:before="40"/>
              <w:ind w:left="652"/>
              <w:jc w:val="both"/>
              <w:rPr>
                <w:sz w:val="20"/>
              </w:rPr>
            </w:pPr>
            <w:r>
              <w:rPr>
                <w:sz w:val="20"/>
              </w:rPr>
              <w:t>and what influences them</w:t>
            </w:r>
          </w:p>
          <w:p w:rsidR="00BA322A" w:rsidRDefault="00BA322A" w:rsidP="0053037E">
            <w:pPr>
              <w:pStyle w:val="TableParagraph"/>
              <w:numPr>
                <w:ilvl w:val="0"/>
                <w:numId w:val="29"/>
              </w:numPr>
              <w:tabs>
                <w:tab w:val="left" w:pos="652"/>
              </w:tabs>
              <w:spacing w:before="112" w:line="280" w:lineRule="auto"/>
              <w:ind w:right="369" w:hanging="51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keep </w:t>
            </w:r>
            <w:r>
              <w:rPr>
                <w:sz w:val="20"/>
              </w:rPr>
              <w:t>track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 have to spend 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save</w:t>
            </w:r>
          </w:p>
          <w:p w:rsidR="00BA322A" w:rsidRDefault="00BA322A" w:rsidP="0053037E">
            <w:pPr>
              <w:pStyle w:val="TableParagraph"/>
              <w:numPr>
                <w:ilvl w:val="0"/>
                <w:numId w:val="29"/>
              </w:numPr>
              <w:tabs>
                <w:tab w:val="left" w:pos="653"/>
              </w:tabs>
              <w:spacing w:before="70" w:line="280" w:lineRule="auto"/>
              <w:ind w:left="653" w:right="180" w:hanging="51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paying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 want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accounts/savings;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store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card/ credit cards;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loans)</w:t>
            </w:r>
          </w:p>
          <w:p w:rsidR="00BA322A" w:rsidRDefault="00BA322A" w:rsidP="0053037E">
            <w:pPr>
              <w:pStyle w:val="TableParagraph"/>
              <w:numPr>
                <w:ilvl w:val="0"/>
                <w:numId w:val="29"/>
              </w:numPr>
              <w:tabs>
                <w:tab w:val="left" w:pos="653"/>
              </w:tabs>
              <w:spacing w:before="70"/>
              <w:ind w:hanging="51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something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‘value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money’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BA322A" w:rsidRDefault="00BA322A" w:rsidP="00FE0508">
            <w:pPr>
              <w:pStyle w:val="TableParagraph"/>
              <w:spacing w:before="40"/>
              <w:ind w:left="653"/>
              <w:jc w:val="both"/>
              <w:rPr>
                <w:sz w:val="20"/>
              </w:rPr>
            </w:pPr>
            <w:r>
              <w:rPr>
                <w:sz w:val="20"/>
              </w:rPr>
              <w:t>what this means to them</w:t>
            </w:r>
          </w:p>
          <w:p w:rsidR="00BA322A" w:rsidRDefault="00BA322A" w:rsidP="00EE5B7D">
            <w:pPr>
              <w:pStyle w:val="TableParagraph"/>
              <w:numPr>
                <w:ilvl w:val="0"/>
                <w:numId w:val="22"/>
              </w:numPr>
              <w:rPr>
                <w:rFonts w:ascii="Times New Roman"/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associated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lost or stolen) and how money can affect people’s feelings and emotions</w:t>
            </w:r>
          </w:p>
        </w:tc>
      </w:tr>
      <w:tr w:rsidR="00BA322A" w:rsidTr="006140DC">
        <w:trPr>
          <w:trHeight w:val="328"/>
        </w:trPr>
        <w:tc>
          <w:tcPr>
            <w:tcW w:w="1583" w:type="dxa"/>
            <w:gridSpan w:val="2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spacing w:before="73" w:line="239" w:lineRule="exact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decisions</w:t>
            </w:r>
          </w:p>
        </w:tc>
        <w:tc>
          <w:tcPr>
            <w:tcW w:w="3460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A322A" w:rsidRDefault="00BA322A" w:rsidP="00FE0508">
            <w:pPr>
              <w:pStyle w:val="TableParagraph"/>
              <w:spacing w:before="3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Money; making decisions; spending and</w:t>
            </w:r>
          </w:p>
        </w:tc>
        <w:tc>
          <w:tcPr>
            <w:tcW w:w="10009" w:type="dxa"/>
            <w:gridSpan w:val="2"/>
            <w:vMerge/>
          </w:tcPr>
          <w:p w:rsidR="00BA322A" w:rsidRDefault="00BA322A" w:rsidP="00FE0508">
            <w:pPr>
              <w:rPr>
                <w:sz w:val="2"/>
                <w:szCs w:val="2"/>
              </w:rPr>
            </w:pPr>
          </w:p>
        </w:tc>
      </w:tr>
      <w:tr w:rsidR="00BA322A" w:rsidTr="006140DC">
        <w:trPr>
          <w:trHeight w:val="323"/>
        </w:trPr>
        <w:tc>
          <w:tcPr>
            <w:tcW w:w="1583" w:type="dxa"/>
            <w:gridSpan w:val="2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spacing w:before="50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can people</w:t>
            </w:r>
          </w:p>
        </w:tc>
        <w:tc>
          <w:tcPr>
            <w:tcW w:w="3460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A322A" w:rsidRDefault="00BA322A" w:rsidP="00FE0508">
            <w:pPr>
              <w:pStyle w:val="TableParagraph"/>
              <w:spacing w:before="15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saving</w:t>
            </w:r>
          </w:p>
        </w:tc>
        <w:tc>
          <w:tcPr>
            <w:tcW w:w="10009" w:type="dxa"/>
            <w:gridSpan w:val="2"/>
            <w:vMerge/>
          </w:tcPr>
          <w:p w:rsidR="00BA322A" w:rsidRDefault="00BA322A" w:rsidP="00FE0508">
            <w:pPr>
              <w:rPr>
                <w:sz w:val="2"/>
                <w:szCs w:val="2"/>
              </w:rPr>
            </w:pPr>
          </w:p>
        </w:tc>
      </w:tr>
      <w:tr w:rsidR="00BA322A" w:rsidTr="006140DC">
        <w:trPr>
          <w:trHeight w:val="306"/>
        </w:trPr>
        <w:tc>
          <w:tcPr>
            <w:tcW w:w="1583" w:type="dxa"/>
            <w:gridSpan w:val="2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make with</w:t>
            </w:r>
          </w:p>
        </w:tc>
        <w:tc>
          <w:tcPr>
            <w:tcW w:w="3460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09" w:type="dxa"/>
            <w:gridSpan w:val="2"/>
            <w:vMerge/>
          </w:tcPr>
          <w:p w:rsidR="00BA322A" w:rsidRDefault="00BA322A" w:rsidP="00FE0508">
            <w:pPr>
              <w:rPr>
                <w:sz w:val="2"/>
                <w:szCs w:val="2"/>
              </w:rPr>
            </w:pPr>
          </w:p>
        </w:tc>
      </w:tr>
      <w:tr w:rsidR="00BA322A" w:rsidTr="006140DC">
        <w:trPr>
          <w:trHeight w:val="404"/>
        </w:trPr>
        <w:tc>
          <w:tcPr>
            <w:tcW w:w="1583" w:type="dxa"/>
            <w:gridSpan w:val="2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money</w:t>
            </w:r>
            <w:proofErr w:type="gramEnd"/>
            <w:r>
              <w:rPr>
                <w:rFonts w:ascii="Lato"/>
                <w:sz w:val="20"/>
              </w:rPr>
              <w:t>?</w:t>
            </w:r>
          </w:p>
        </w:tc>
        <w:tc>
          <w:tcPr>
            <w:tcW w:w="3460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A322A" w:rsidRDefault="00BA322A" w:rsidP="00FE0508">
            <w:pPr>
              <w:pStyle w:val="TableParagraph"/>
              <w:spacing w:before="133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R34, L17, L18, L20, L21, L22,</w:t>
            </w:r>
          </w:p>
        </w:tc>
        <w:tc>
          <w:tcPr>
            <w:tcW w:w="10009" w:type="dxa"/>
            <w:gridSpan w:val="2"/>
            <w:vMerge/>
          </w:tcPr>
          <w:p w:rsidR="00BA322A" w:rsidRDefault="00BA322A" w:rsidP="00FE0508">
            <w:pPr>
              <w:rPr>
                <w:sz w:val="2"/>
                <w:szCs w:val="2"/>
              </w:rPr>
            </w:pPr>
          </w:p>
        </w:tc>
      </w:tr>
      <w:tr w:rsidR="00BA322A" w:rsidTr="006140DC">
        <w:trPr>
          <w:trHeight w:val="1987"/>
        </w:trPr>
        <w:tc>
          <w:tcPr>
            <w:tcW w:w="1583" w:type="dxa"/>
            <w:gridSpan w:val="2"/>
            <w:tcBorders>
              <w:top w:val="nil"/>
            </w:tcBorders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0" w:type="dxa"/>
            <w:gridSpan w:val="2"/>
            <w:tcBorders>
              <w:top w:val="nil"/>
            </w:tcBorders>
            <w:shd w:val="clear" w:color="auto" w:fill="C4E3F4"/>
          </w:tcPr>
          <w:p w:rsidR="00BA322A" w:rsidRDefault="00BA322A" w:rsidP="00FE0508">
            <w:pPr>
              <w:pStyle w:val="TableParagraph"/>
              <w:spacing w:before="33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L24</w:t>
            </w:r>
          </w:p>
        </w:tc>
        <w:tc>
          <w:tcPr>
            <w:tcW w:w="10009" w:type="dxa"/>
            <w:gridSpan w:val="2"/>
            <w:vMerge/>
          </w:tcPr>
          <w:p w:rsidR="00BA322A" w:rsidRDefault="00BA322A" w:rsidP="00FE0508">
            <w:pPr>
              <w:rPr>
                <w:sz w:val="2"/>
                <w:szCs w:val="2"/>
              </w:rPr>
            </w:pPr>
          </w:p>
        </w:tc>
      </w:tr>
    </w:tbl>
    <w:p w:rsidR="0053037E" w:rsidRDefault="0053037E"/>
    <w:p w:rsidR="0053037E" w:rsidRDefault="0053037E"/>
    <w:p w:rsidR="0053037E" w:rsidRDefault="0053037E"/>
    <w:p w:rsidR="0053037E" w:rsidRDefault="0053037E"/>
    <w:tbl>
      <w:tblPr>
        <w:tblW w:w="14985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8"/>
        <w:gridCol w:w="65"/>
        <w:gridCol w:w="3200"/>
        <w:gridCol w:w="30"/>
        <w:gridCol w:w="10320"/>
        <w:gridCol w:w="42"/>
      </w:tblGrid>
      <w:tr w:rsidR="00BA322A" w:rsidRPr="0053037E" w:rsidTr="009841E1">
        <w:trPr>
          <w:gridAfter w:val="1"/>
          <w:wAfter w:w="42" w:type="dxa"/>
          <w:trHeight w:val="358"/>
        </w:trPr>
        <w:tc>
          <w:tcPr>
            <w:tcW w:w="1393" w:type="dxa"/>
            <w:gridSpan w:val="2"/>
            <w:tcBorders>
              <w:bottom w:val="nil"/>
            </w:tcBorders>
          </w:tcPr>
          <w:p w:rsidR="00BA322A" w:rsidRPr="0053037E" w:rsidRDefault="00BA322A" w:rsidP="0053037E">
            <w:pPr>
              <w:spacing w:before="39"/>
              <w:ind w:left="113"/>
              <w:rPr>
                <w:rFonts w:ascii="Open Sans Semibold"/>
                <w:b/>
              </w:rPr>
            </w:pPr>
            <w:r w:rsidRPr="0053037E">
              <w:rPr>
                <w:rFonts w:ascii="Open Sans Semibold"/>
                <w:b/>
              </w:rPr>
              <w:lastRenderedPageBreak/>
              <w:t>S</w:t>
            </w:r>
            <w:r>
              <w:rPr>
                <w:rFonts w:ascii="Open Sans Semibold"/>
                <w:b/>
              </w:rPr>
              <w:t>ummer 1</w:t>
            </w:r>
          </w:p>
        </w:tc>
        <w:tc>
          <w:tcPr>
            <w:tcW w:w="3230" w:type="dxa"/>
            <w:gridSpan w:val="2"/>
            <w:tcBorders>
              <w:bottom w:val="nil"/>
            </w:tcBorders>
            <w:shd w:val="clear" w:color="auto" w:fill="B8D9AF"/>
          </w:tcPr>
          <w:p w:rsidR="00BA322A" w:rsidRPr="0053037E" w:rsidRDefault="00BA322A" w:rsidP="0053037E">
            <w:pPr>
              <w:spacing w:before="41"/>
              <w:ind w:left="85"/>
              <w:rPr>
                <w:rFonts w:ascii="Lato"/>
                <w:b/>
                <w:sz w:val="20"/>
              </w:rPr>
            </w:pPr>
            <w:r w:rsidRPr="0053037E">
              <w:rPr>
                <w:rFonts w:ascii="Lato"/>
                <w:b/>
                <w:sz w:val="20"/>
              </w:rPr>
              <w:t>Health and wellbeing</w:t>
            </w:r>
          </w:p>
        </w:tc>
        <w:tc>
          <w:tcPr>
            <w:tcW w:w="10320" w:type="dxa"/>
            <w:vMerge w:val="restart"/>
          </w:tcPr>
          <w:p w:rsidR="00BA322A" w:rsidRPr="0019224B" w:rsidRDefault="00BA322A" w:rsidP="0053037E">
            <w:pPr>
              <w:numPr>
                <w:ilvl w:val="0"/>
                <w:numId w:val="30"/>
              </w:numPr>
              <w:tabs>
                <w:tab w:val="left" w:pos="651"/>
                <w:tab w:val="left" w:pos="652"/>
              </w:tabs>
              <w:spacing w:before="42" w:line="280" w:lineRule="auto"/>
              <w:ind w:right="77" w:hanging="511"/>
              <w:rPr>
                <w:color w:val="000000" w:themeColor="text1"/>
                <w:sz w:val="20"/>
              </w:rPr>
            </w:pPr>
            <w:proofErr w:type="gramStart"/>
            <w:r w:rsidRPr="0019224B">
              <w:rPr>
                <w:color w:val="000000" w:themeColor="text1"/>
                <w:sz w:val="20"/>
              </w:rPr>
              <w:t>about</w:t>
            </w:r>
            <w:proofErr w:type="gramEnd"/>
            <w:r w:rsidRPr="0019224B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puberty</w:t>
            </w:r>
            <w:r w:rsidRPr="0019224B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and</w:t>
            </w:r>
            <w:r w:rsidRPr="0019224B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how</w:t>
            </w:r>
            <w:r w:rsidRPr="0019224B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bodies</w:t>
            </w:r>
            <w:r w:rsidRPr="0019224B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change</w:t>
            </w:r>
            <w:r w:rsidRPr="0019224B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during</w:t>
            </w:r>
            <w:r w:rsidRPr="0019224B">
              <w:rPr>
                <w:color w:val="000000" w:themeColor="text1"/>
                <w:spacing w:val="-5"/>
                <w:sz w:val="20"/>
              </w:rPr>
              <w:t xml:space="preserve"> </w:t>
            </w:r>
            <w:r w:rsidR="0019224B" w:rsidRPr="0019224B">
              <w:rPr>
                <w:color w:val="000000" w:themeColor="text1"/>
                <w:sz w:val="20"/>
              </w:rPr>
              <w:t>puberty.</w:t>
            </w:r>
          </w:p>
          <w:p w:rsidR="00BA322A" w:rsidRPr="0019224B" w:rsidRDefault="00BA322A" w:rsidP="0053037E">
            <w:pPr>
              <w:numPr>
                <w:ilvl w:val="0"/>
                <w:numId w:val="30"/>
              </w:numPr>
              <w:tabs>
                <w:tab w:val="left" w:pos="651"/>
                <w:tab w:val="left" w:pos="652"/>
              </w:tabs>
              <w:spacing w:before="69"/>
              <w:ind w:left="651"/>
              <w:rPr>
                <w:color w:val="000000" w:themeColor="text1"/>
                <w:sz w:val="20"/>
              </w:rPr>
            </w:pPr>
            <w:r w:rsidRPr="0019224B">
              <w:rPr>
                <w:color w:val="000000" w:themeColor="text1"/>
                <w:sz w:val="20"/>
              </w:rPr>
              <w:t>how puberty can affect emotions and</w:t>
            </w:r>
            <w:r w:rsidRPr="0019224B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feelings</w:t>
            </w:r>
          </w:p>
          <w:p w:rsidR="00BA322A" w:rsidRPr="0019224B" w:rsidRDefault="00BA322A" w:rsidP="0053037E">
            <w:pPr>
              <w:numPr>
                <w:ilvl w:val="0"/>
                <w:numId w:val="30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color w:val="000000" w:themeColor="text1"/>
                <w:sz w:val="20"/>
              </w:rPr>
            </w:pPr>
            <w:r w:rsidRPr="0019224B">
              <w:rPr>
                <w:color w:val="000000" w:themeColor="text1"/>
                <w:sz w:val="20"/>
              </w:rPr>
              <w:t>how personal hygiene routines change during</w:t>
            </w:r>
            <w:r w:rsidRPr="0019224B">
              <w:rPr>
                <w:color w:val="000000" w:themeColor="text1"/>
                <w:spacing w:val="-18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puberty</w:t>
            </w:r>
          </w:p>
          <w:p w:rsidR="00BA322A" w:rsidRPr="00EE5B7D" w:rsidRDefault="00BA322A" w:rsidP="00EE5B7D">
            <w:pPr>
              <w:pStyle w:val="ListParagraph"/>
              <w:numPr>
                <w:ilvl w:val="0"/>
                <w:numId w:val="30"/>
              </w:numPr>
              <w:spacing w:before="41"/>
              <w:rPr>
                <w:sz w:val="20"/>
              </w:rPr>
            </w:pPr>
            <w:r w:rsidRPr="0019224B">
              <w:rPr>
                <w:color w:val="000000" w:themeColor="text1"/>
                <w:sz w:val="20"/>
              </w:rPr>
              <w:t>how</w:t>
            </w:r>
            <w:r w:rsidRPr="0019224B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to</w:t>
            </w:r>
            <w:r w:rsidRPr="0019224B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ask</w:t>
            </w:r>
            <w:r w:rsidRPr="0019224B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for</w:t>
            </w:r>
            <w:r w:rsidRPr="0019224B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advice</w:t>
            </w:r>
            <w:r w:rsidRPr="0019224B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and</w:t>
            </w:r>
            <w:r w:rsidRPr="0019224B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support</w:t>
            </w:r>
            <w:r w:rsidRPr="0019224B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about</w:t>
            </w:r>
            <w:r w:rsidRPr="0019224B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growing</w:t>
            </w:r>
            <w:r w:rsidRPr="0019224B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and</w:t>
            </w:r>
            <w:r w:rsidRPr="0019224B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changing and</w:t>
            </w:r>
            <w:r w:rsidRPr="0019224B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19224B">
              <w:rPr>
                <w:color w:val="000000" w:themeColor="text1"/>
                <w:sz w:val="20"/>
              </w:rPr>
              <w:t>puberty</w:t>
            </w:r>
            <w:r w:rsidR="00EE5B7D" w:rsidRPr="0019224B">
              <w:rPr>
                <w:color w:val="000000" w:themeColor="text1"/>
                <w:sz w:val="20"/>
              </w:rPr>
              <w:t xml:space="preserve"> ( See Science Curriculum)</w:t>
            </w:r>
          </w:p>
        </w:tc>
      </w:tr>
      <w:tr w:rsidR="00BA322A" w:rsidRPr="0053037E" w:rsidTr="009841E1">
        <w:trPr>
          <w:gridAfter w:val="1"/>
          <w:wAfter w:w="42" w:type="dxa"/>
          <w:trHeight w:val="328"/>
        </w:trPr>
        <w:tc>
          <w:tcPr>
            <w:tcW w:w="1393" w:type="dxa"/>
            <w:gridSpan w:val="2"/>
            <w:tcBorders>
              <w:top w:val="nil"/>
              <w:bottom w:val="nil"/>
            </w:tcBorders>
          </w:tcPr>
          <w:p w:rsidR="00BA322A" w:rsidRPr="0053037E" w:rsidRDefault="00BA322A" w:rsidP="0053037E">
            <w:pPr>
              <w:spacing w:before="73"/>
              <w:ind w:left="113"/>
              <w:rPr>
                <w:rFonts w:ascii="Lato"/>
                <w:sz w:val="20"/>
              </w:rPr>
            </w:pPr>
            <w:r w:rsidRPr="0053037E">
              <w:rPr>
                <w:rFonts w:ascii="Lato"/>
                <w:sz w:val="20"/>
              </w:rPr>
              <w:t>How will we</w:t>
            </w:r>
          </w:p>
        </w:tc>
        <w:tc>
          <w:tcPr>
            <w:tcW w:w="3230" w:type="dxa"/>
            <w:gridSpan w:val="2"/>
            <w:tcBorders>
              <w:top w:val="nil"/>
              <w:bottom w:val="nil"/>
            </w:tcBorders>
            <w:shd w:val="clear" w:color="auto" w:fill="B8D9AF"/>
          </w:tcPr>
          <w:p w:rsidR="00BA322A" w:rsidRPr="0053037E" w:rsidRDefault="00BA322A" w:rsidP="0053037E">
            <w:pPr>
              <w:spacing w:before="38"/>
              <w:ind w:left="85"/>
              <w:rPr>
                <w:rFonts w:ascii="Lato"/>
                <w:sz w:val="20"/>
              </w:rPr>
            </w:pPr>
            <w:r w:rsidRPr="0053037E">
              <w:rPr>
                <w:rFonts w:ascii="Lato"/>
                <w:sz w:val="20"/>
              </w:rPr>
              <w:t>Growing and changing;</w:t>
            </w:r>
          </w:p>
        </w:tc>
        <w:tc>
          <w:tcPr>
            <w:tcW w:w="10320" w:type="dxa"/>
            <w:vMerge/>
          </w:tcPr>
          <w:p w:rsidR="00BA322A" w:rsidRPr="0053037E" w:rsidRDefault="00BA322A" w:rsidP="0053037E">
            <w:pPr>
              <w:spacing w:before="42"/>
              <w:ind w:left="85"/>
              <w:rPr>
                <w:sz w:val="20"/>
              </w:rPr>
            </w:pPr>
          </w:p>
        </w:tc>
      </w:tr>
      <w:tr w:rsidR="00BA322A" w:rsidRPr="0053037E" w:rsidTr="009841E1">
        <w:trPr>
          <w:gridAfter w:val="1"/>
          <w:wAfter w:w="42" w:type="dxa"/>
          <w:trHeight w:val="671"/>
        </w:trPr>
        <w:tc>
          <w:tcPr>
            <w:tcW w:w="1393" w:type="dxa"/>
            <w:gridSpan w:val="2"/>
            <w:tcBorders>
              <w:top w:val="nil"/>
              <w:bottom w:val="nil"/>
            </w:tcBorders>
          </w:tcPr>
          <w:p w:rsidR="00BA322A" w:rsidRPr="0053037E" w:rsidRDefault="00BA322A" w:rsidP="0053037E">
            <w:pPr>
              <w:spacing w:before="33" w:line="319" w:lineRule="auto"/>
              <w:ind w:left="113" w:right="93"/>
              <w:rPr>
                <w:rFonts w:ascii="Lato"/>
                <w:sz w:val="20"/>
              </w:rPr>
            </w:pPr>
            <w:proofErr w:type="gramStart"/>
            <w:r w:rsidRPr="0053037E">
              <w:rPr>
                <w:rFonts w:ascii="Lato"/>
                <w:sz w:val="20"/>
              </w:rPr>
              <w:t>grow</w:t>
            </w:r>
            <w:proofErr w:type="gramEnd"/>
            <w:r w:rsidRPr="0053037E">
              <w:rPr>
                <w:rFonts w:ascii="Lato"/>
                <w:sz w:val="20"/>
              </w:rPr>
              <w:t xml:space="preserve"> and change?</w:t>
            </w:r>
          </w:p>
        </w:tc>
        <w:tc>
          <w:tcPr>
            <w:tcW w:w="3230" w:type="dxa"/>
            <w:gridSpan w:val="2"/>
            <w:tcBorders>
              <w:top w:val="nil"/>
              <w:bottom w:val="nil"/>
            </w:tcBorders>
            <w:shd w:val="clear" w:color="auto" w:fill="B8D9AF"/>
          </w:tcPr>
          <w:p w:rsidR="00BA322A" w:rsidRPr="0053037E" w:rsidRDefault="00BA322A" w:rsidP="0053037E">
            <w:pPr>
              <w:spacing w:before="65"/>
              <w:ind w:left="85"/>
              <w:rPr>
                <w:rFonts w:ascii="Lato"/>
                <w:sz w:val="20"/>
              </w:rPr>
            </w:pPr>
            <w:r w:rsidRPr="0053037E">
              <w:rPr>
                <w:rFonts w:ascii="Lato"/>
                <w:sz w:val="20"/>
              </w:rPr>
              <w:t>puberty</w:t>
            </w:r>
          </w:p>
        </w:tc>
        <w:tc>
          <w:tcPr>
            <w:tcW w:w="10320" w:type="dxa"/>
            <w:vMerge/>
          </w:tcPr>
          <w:p w:rsidR="00BA322A" w:rsidRPr="0053037E" w:rsidRDefault="00BA322A" w:rsidP="0053037E">
            <w:pPr>
              <w:spacing w:before="175"/>
              <w:ind w:left="85"/>
              <w:rPr>
                <w:sz w:val="20"/>
              </w:rPr>
            </w:pPr>
          </w:p>
        </w:tc>
      </w:tr>
      <w:tr w:rsidR="00BA322A" w:rsidRPr="0053037E" w:rsidTr="009841E1">
        <w:trPr>
          <w:gridAfter w:val="1"/>
          <w:wAfter w:w="42" w:type="dxa"/>
          <w:trHeight w:val="1378"/>
        </w:trPr>
        <w:tc>
          <w:tcPr>
            <w:tcW w:w="1393" w:type="dxa"/>
            <w:gridSpan w:val="2"/>
            <w:tcBorders>
              <w:top w:val="nil"/>
            </w:tcBorders>
          </w:tcPr>
          <w:p w:rsidR="00BA322A" w:rsidRPr="0053037E" w:rsidRDefault="00BA322A" w:rsidP="0053037E">
            <w:pPr>
              <w:rPr>
                <w:rFonts w:ascii="Times New Roman"/>
                <w:sz w:val="20"/>
              </w:rPr>
            </w:pPr>
          </w:p>
        </w:tc>
        <w:tc>
          <w:tcPr>
            <w:tcW w:w="3230" w:type="dxa"/>
            <w:gridSpan w:val="2"/>
            <w:tcBorders>
              <w:top w:val="nil"/>
            </w:tcBorders>
            <w:shd w:val="clear" w:color="auto" w:fill="B8D9AF"/>
          </w:tcPr>
          <w:p w:rsidR="00BA322A" w:rsidRPr="0053037E" w:rsidRDefault="00BA322A" w:rsidP="0053037E">
            <w:pPr>
              <w:spacing w:before="117"/>
              <w:ind w:left="85"/>
              <w:rPr>
                <w:rFonts w:ascii="Lato"/>
                <w:sz w:val="20"/>
              </w:rPr>
            </w:pPr>
            <w:proofErr w:type="spellStart"/>
            <w:r w:rsidRPr="0053037E">
              <w:rPr>
                <w:rFonts w:ascii="Lato"/>
                <w:sz w:val="20"/>
              </w:rPr>
              <w:t>PoS</w:t>
            </w:r>
            <w:proofErr w:type="spellEnd"/>
            <w:r w:rsidRPr="0053037E">
              <w:rPr>
                <w:rFonts w:ascii="Lato"/>
                <w:sz w:val="20"/>
              </w:rPr>
              <w:t xml:space="preserve"> refs: H31, H32, H34</w:t>
            </w:r>
          </w:p>
        </w:tc>
        <w:tc>
          <w:tcPr>
            <w:tcW w:w="10320" w:type="dxa"/>
            <w:vMerge/>
          </w:tcPr>
          <w:p w:rsidR="00BA322A" w:rsidRPr="0053037E" w:rsidRDefault="00BA322A" w:rsidP="0053037E">
            <w:pPr>
              <w:rPr>
                <w:rFonts w:ascii="Times New Roman"/>
                <w:sz w:val="20"/>
              </w:rPr>
            </w:pPr>
          </w:p>
        </w:tc>
      </w:tr>
      <w:tr w:rsidR="00BA322A" w:rsidTr="00236A08">
        <w:trPr>
          <w:trHeight w:val="2134"/>
        </w:trPr>
        <w:tc>
          <w:tcPr>
            <w:tcW w:w="1328" w:type="dxa"/>
            <w:tcBorders>
              <w:bottom w:val="nil"/>
            </w:tcBorders>
          </w:tcPr>
          <w:p w:rsidR="00BA322A" w:rsidRDefault="00BA322A" w:rsidP="00FE0508">
            <w:pPr>
              <w:pStyle w:val="TableParagraph"/>
              <w:spacing w:before="39" w:line="326" w:lineRule="auto"/>
              <w:ind w:left="113" w:right="93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 xml:space="preserve">Summer 2 </w:t>
            </w:r>
            <w:r>
              <w:rPr>
                <w:rFonts w:ascii="Lato"/>
                <w:sz w:val="20"/>
              </w:rPr>
              <w:t>How can drugs common to everyday life affect health?</w:t>
            </w:r>
          </w:p>
        </w:tc>
        <w:tc>
          <w:tcPr>
            <w:tcW w:w="3265" w:type="dxa"/>
            <w:gridSpan w:val="2"/>
            <w:tcBorders>
              <w:bottom w:val="nil"/>
            </w:tcBorders>
            <w:shd w:val="clear" w:color="auto" w:fill="B8D9AF"/>
          </w:tcPr>
          <w:p w:rsidR="00BA322A" w:rsidRDefault="00BA322A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  <w:p w:rsidR="00BA322A" w:rsidRDefault="00BA322A" w:rsidP="00FE0508">
            <w:pPr>
              <w:pStyle w:val="TableParagraph"/>
              <w:spacing w:before="148" w:line="319" w:lineRule="auto"/>
              <w:ind w:left="85" w:right="118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Drugs, alcohol and tobacco; healthy habits</w:t>
            </w:r>
          </w:p>
          <w:p w:rsidR="00BA322A" w:rsidRDefault="00BA322A" w:rsidP="00FE0508">
            <w:pPr>
              <w:pStyle w:val="TableParagraph"/>
              <w:spacing w:before="5"/>
              <w:rPr>
                <w:sz w:val="31"/>
              </w:rPr>
            </w:pPr>
          </w:p>
          <w:p w:rsidR="00BA322A" w:rsidRDefault="00BA322A" w:rsidP="00FE0508">
            <w:pPr>
              <w:pStyle w:val="TableParagraph"/>
              <w:spacing w:line="320" w:lineRule="atLeast"/>
              <w:ind w:left="85" w:right="118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H1, H3, H4, H46, H47, H48, H50</w:t>
            </w:r>
          </w:p>
        </w:tc>
        <w:tc>
          <w:tcPr>
            <w:tcW w:w="10392" w:type="dxa"/>
            <w:gridSpan w:val="3"/>
            <w:vMerge w:val="restart"/>
          </w:tcPr>
          <w:p w:rsidR="00BA322A" w:rsidRDefault="00BA322A" w:rsidP="0053037E">
            <w:pPr>
              <w:pStyle w:val="TableParagraph"/>
              <w:numPr>
                <w:ilvl w:val="0"/>
                <w:numId w:val="36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sz w:val="20"/>
              </w:rPr>
            </w:pPr>
            <w:r>
              <w:rPr>
                <w:sz w:val="20"/>
              </w:rPr>
              <w:t>how drugs common to everyday life (including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smoking/vaping</w:t>
            </w:r>
          </w:p>
          <w:p w:rsidR="00BA322A" w:rsidRDefault="00BA322A" w:rsidP="0019224B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- nicotine, alcohol, caffeine and medicines) can affect health and</w:t>
            </w:r>
            <w:r w:rsidR="0019224B">
              <w:rPr>
                <w:sz w:val="20"/>
              </w:rPr>
              <w:t xml:space="preserve"> </w:t>
            </w:r>
            <w:r>
              <w:rPr>
                <w:sz w:val="20"/>
              </w:rPr>
              <w:t>wellbeing</w:t>
            </w:r>
          </w:p>
          <w:p w:rsidR="00BA322A" w:rsidRDefault="00BA322A" w:rsidP="0053037E">
            <w:pPr>
              <w:pStyle w:val="TableParagraph"/>
              <w:numPr>
                <w:ilvl w:val="0"/>
                <w:numId w:val="36"/>
              </w:numPr>
              <w:tabs>
                <w:tab w:val="left" w:pos="651"/>
                <w:tab w:val="left" w:pos="652"/>
              </w:tabs>
              <w:spacing w:before="112" w:line="280" w:lineRule="auto"/>
              <w:ind w:right="479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drugs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(but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laws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restrictions related to them) and other drugs are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illegal</w:t>
            </w:r>
          </w:p>
          <w:p w:rsidR="00BA322A" w:rsidRDefault="00BA322A" w:rsidP="00FE0508">
            <w:pPr>
              <w:pStyle w:val="TableParagraph"/>
              <w:spacing w:line="391" w:lineRule="auto"/>
              <w:ind w:left="85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laws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surrounding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drugs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protect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them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:rsidR="00BA322A" w:rsidRDefault="00BA322A" w:rsidP="0053037E">
            <w:pPr>
              <w:pStyle w:val="TableParagraph"/>
              <w:numPr>
                <w:ilvl w:val="0"/>
                <w:numId w:val="35"/>
              </w:numPr>
              <w:tabs>
                <w:tab w:val="left" w:pos="652"/>
                <w:tab w:val="left" w:pos="653"/>
              </w:tabs>
              <w:spacing w:before="54"/>
              <w:ind w:hanging="511"/>
              <w:rPr>
                <w:sz w:val="20"/>
              </w:rPr>
            </w:pPr>
            <w:r>
              <w:rPr>
                <w:sz w:val="20"/>
              </w:rPr>
              <w:t>why people choose to use or not use different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drugs</w:t>
            </w:r>
          </w:p>
          <w:p w:rsidR="00BA322A" w:rsidRPr="0019224B" w:rsidRDefault="00BA322A" w:rsidP="00FE0508">
            <w:pPr>
              <w:pStyle w:val="TableParagraph"/>
              <w:numPr>
                <w:ilvl w:val="0"/>
                <w:numId w:val="34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479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associated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 them</w:t>
            </w:r>
            <w:r w:rsidR="0019224B">
              <w:rPr>
                <w:sz w:val="20"/>
              </w:rPr>
              <w:t xml:space="preserve"> </w:t>
            </w:r>
            <w:r w:rsidRPr="0019224B">
              <w:rPr>
                <w:sz w:val="20"/>
              </w:rPr>
              <w:t>that</w:t>
            </w:r>
            <w:r w:rsidRPr="0019224B">
              <w:rPr>
                <w:spacing w:val="-4"/>
                <w:sz w:val="20"/>
              </w:rPr>
              <w:t xml:space="preserve"> </w:t>
            </w:r>
            <w:r w:rsidRPr="0019224B">
              <w:rPr>
                <w:sz w:val="20"/>
              </w:rPr>
              <w:t>for</w:t>
            </w:r>
            <w:r w:rsidRPr="0019224B">
              <w:rPr>
                <w:spacing w:val="-7"/>
                <w:sz w:val="20"/>
              </w:rPr>
              <w:t xml:space="preserve"> </w:t>
            </w:r>
            <w:r w:rsidRPr="0019224B">
              <w:rPr>
                <w:sz w:val="20"/>
              </w:rPr>
              <w:t>some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people,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drug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use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can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become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a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habit</w:t>
            </w:r>
            <w:r w:rsidRPr="0019224B">
              <w:rPr>
                <w:spacing w:val="-6"/>
                <w:sz w:val="20"/>
              </w:rPr>
              <w:t xml:space="preserve"> </w:t>
            </w:r>
            <w:r w:rsidRPr="0019224B">
              <w:rPr>
                <w:sz w:val="20"/>
              </w:rPr>
              <w:t>which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is difficult to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break</w:t>
            </w:r>
          </w:p>
          <w:p w:rsidR="00BA322A" w:rsidRPr="0019224B" w:rsidRDefault="00BA322A" w:rsidP="00FE0508">
            <w:pPr>
              <w:pStyle w:val="TableParagraph"/>
              <w:numPr>
                <w:ilvl w:val="0"/>
                <w:numId w:val="32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96" w:hanging="511"/>
              <w:rPr>
                <w:sz w:val="20"/>
              </w:rPr>
            </w:pPr>
            <w:r>
              <w:rPr>
                <w:sz w:val="20"/>
              </w:rPr>
              <w:t>how organisations help people to stop smoking and the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support available to help people if they have concerns about any drug use</w:t>
            </w:r>
            <w:r w:rsidR="0019224B">
              <w:rPr>
                <w:sz w:val="20"/>
              </w:rPr>
              <w:t xml:space="preserve">  </w:t>
            </w:r>
            <w:r w:rsidRPr="0019224B">
              <w:rPr>
                <w:sz w:val="20"/>
              </w:rPr>
              <w:t>how</w:t>
            </w:r>
            <w:r w:rsidRPr="0019224B">
              <w:rPr>
                <w:spacing w:val="-8"/>
                <w:sz w:val="20"/>
              </w:rPr>
              <w:t xml:space="preserve"> </w:t>
            </w:r>
            <w:r w:rsidRPr="0019224B">
              <w:rPr>
                <w:sz w:val="20"/>
              </w:rPr>
              <w:t>to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ask</w:t>
            </w:r>
            <w:r w:rsidRPr="0019224B">
              <w:rPr>
                <w:spacing w:val="-4"/>
                <w:sz w:val="20"/>
              </w:rPr>
              <w:t xml:space="preserve"> </w:t>
            </w:r>
            <w:r w:rsidRPr="0019224B">
              <w:rPr>
                <w:sz w:val="20"/>
              </w:rPr>
              <w:t>for</w:t>
            </w:r>
            <w:r w:rsidRPr="0019224B">
              <w:rPr>
                <w:spacing w:val="-7"/>
                <w:sz w:val="20"/>
              </w:rPr>
              <w:t xml:space="preserve"> </w:t>
            </w:r>
            <w:r w:rsidRPr="0019224B">
              <w:rPr>
                <w:sz w:val="20"/>
              </w:rPr>
              <w:t>help</w:t>
            </w:r>
            <w:r w:rsidRPr="0019224B">
              <w:rPr>
                <w:spacing w:val="-4"/>
                <w:sz w:val="20"/>
              </w:rPr>
              <w:t xml:space="preserve"> </w:t>
            </w:r>
            <w:r w:rsidRPr="0019224B">
              <w:rPr>
                <w:sz w:val="20"/>
              </w:rPr>
              <w:t>from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a</w:t>
            </w:r>
            <w:r w:rsidRPr="0019224B">
              <w:rPr>
                <w:spacing w:val="-4"/>
                <w:sz w:val="20"/>
              </w:rPr>
              <w:t xml:space="preserve"> </w:t>
            </w:r>
            <w:r w:rsidRPr="0019224B">
              <w:rPr>
                <w:sz w:val="20"/>
              </w:rPr>
              <w:t>trusted</w:t>
            </w:r>
            <w:r w:rsidRPr="0019224B">
              <w:rPr>
                <w:spacing w:val="-4"/>
                <w:sz w:val="20"/>
              </w:rPr>
              <w:t xml:space="preserve"> </w:t>
            </w:r>
            <w:r w:rsidRPr="0019224B">
              <w:rPr>
                <w:sz w:val="20"/>
              </w:rPr>
              <w:t>adult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if</w:t>
            </w:r>
            <w:r w:rsidRPr="0019224B">
              <w:rPr>
                <w:spacing w:val="-6"/>
                <w:sz w:val="20"/>
              </w:rPr>
              <w:t xml:space="preserve"> </w:t>
            </w:r>
            <w:r w:rsidRPr="0019224B">
              <w:rPr>
                <w:sz w:val="20"/>
              </w:rPr>
              <w:t>they</w:t>
            </w:r>
            <w:r w:rsidRPr="0019224B">
              <w:rPr>
                <w:spacing w:val="-7"/>
                <w:sz w:val="20"/>
              </w:rPr>
              <w:t xml:space="preserve"> </w:t>
            </w:r>
            <w:r w:rsidRPr="0019224B">
              <w:rPr>
                <w:sz w:val="20"/>
              </w:rPr>
              <w:t>have</w:t>
            </w:r>
            <w:r w:rsidRPr="0019224B">
              <w:rPr>
                <w:spacing w:val="-3"/>
                <w:sz w:val="20"/>
              </w:rPr>
              <w:t xml:space="preserve"> </w:t>
            </w:r>
            <w:r w:rsidRPr="0019224B">
              <w:rPr>
                <w:sz w:val="20"/>
              </w:rPr>
              <w:t>any worries or concerns about</w:t>
            </w:r>
            <w:r w:rsidRPr="0019224B">
              <w:rPr>
                <w:spacing w:val="-8"/>
                <w:sz w:val="20"/>
              </w:rPr>
              <w:t xml:space="preserve"> </w:t>
            </w:r>
            <w:r w:rsidRPr="0019224B">
              <w:rPr>
                <w:sz w:val="20"/>
              </w:rPr>
              <w:t>drugs</w:t>
            </w:r>
          </w:p>
        </w:tc>
      </w:tr>
      <w:tr w:rsidR="00BA322A" w:rsidTr="00236A08">
        <w:trPr>
          <w:trHeight w:val="345"/>
        </w:trPr>
        <w:tc>
          <w:tcPr>
            <w:tcW w:w="1328" w:type="dxa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5" w:type="dxa"/>
            <w:gridSpan w:val="2"/>
            <w:tcBorders>
              <w:top w:val="nil"/>
              <w:bottom w:val="nil"/>
            </w:tcBorders>
            <w:shd w:val="clear" w:color="auto" w:fill="B8D9AF"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2" w:type="dxa"/>
            <w:gridSpan w:val="3"/>
            <w:vMerge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322A" w:rsidTr="00236A08">
        <w:trPr>
          <w:trHeight w:val="623"/>
        </w:trPr>
        <w:tc>
          <w:tcPr>
            <w:tcW w:w="1328" w:type="dxa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5" w:type="dxa"/>
            <w:gridSpan w:val="2"/>
            <w:tcBorders>
              <w:top w:val="nil"/>
              <w:bottom w:val="nil"/>
            </w:tcBorders>
            <w:shd w:val="clear" w:color="auto" w:fill="B8D9AF"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2" w:type="dxa"/>
            <w:gridSpan w:val="3"/>
            <w:vMerge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322A" w:rsidTr="00236A08">
        <w:trPr>
          <w:trHeight w:val="622"/>
        </w:trPr>
        <w:tc>
          <w:tcPr>
            <w:tcW w:w="1328" w:type="dxa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5" w:type="dxa"/>
            <w:gridSpan w:val="2"/>
            <w:tcBorders>
              <w:top w:val="nil"/>
              <w:bottom w:val="nil"/>
            </w:tcBorders>
            <w:shd w:val="clear" w:color="auto" w:fill="B8D9AF"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2" w:type="dxa"/>
            <w:gridSpan w:val="3"/>
            <w:vMerge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322A" w:rsidTr="00236A08">
        <w:trPr>
          <w:trHeight w:val="900"/>
        </w:trPr>
        <w:tc>
          <w:tcPr>
            <w:tcW w:w="1328" w:type="dxa"/>
            <w:tcBorders>
              <w:top w:val="nil"/>
              <w:bottom w:val="nil"/>
            </w:tcBorders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5" w:type="dxa"/>
            <w:gridSpan w:val="2"/>
            <w:tcBorders>
              <w:top w:val="nil"/>
              <w:bottom w:val="nil"/>
            </w:tcBorders>
            <w:shd w:val="clear" w:color="auto" w:fill="B8D9AF"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2" w:type="dxa"/>
            <w:gridSpan w:val="3"/>
            <w:vMerge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322A" w:rsidTr="0019224B">
        <w:trPr>
          <w:trHeight w:val="70"/>
        </w:trPr>
        <w:tc>
          <w:tcPr>
            <w:tcW w:w="1328" w:type="dxa"/>
            <w:tcBorders>
              <w:top w:val="nil"/>
            </w:tcBorders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5" w:type="dxa"/>
            <w:gridSpan w:val="2"/>
            <w:tcBorders>
              <w:top w:val="nil"/>
            </w:tcBorders>
            <w:shd w:val="clear" w:color="auto" w:fill="B8D9AF"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2" w:type="dxa"/>
            <w:gridSpan w:val="3"/>
            <w:vMerge/>
          </w:tcPr>
          <w:p w:rsidR="00BA322A" w:rsidRDefault="00BA322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037E" w:rsidRDefault="0053037E"/>
    <w:sectPr w:rsidR="0053037E" w:rsidSect="00DB64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A1F"/>
    <w:multiLevelType w:val="hybridMultilevel"/>
    <w:tmpl w:val="ED9039C6"/>
    <w:lvl w:ilvl="0" w:tplc="D228055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D4EF95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ED4CB5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B82091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FECDA6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18A1B0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78AD67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BB413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CB0422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08A720C0"/>
    <w:multiLevelType w:val="hybridMultilevel"/>
    <w:tmpl w:val="22C4210C"/>
    <w:lvl w:ilvl="0" w:tplc="27425C8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10"/>
        <w:w w:val="100"/>
        <w:sz w:val="20"/>
        <w:szCs w:val="20"/>
        <w:lang w:val="en-GB" w:eastAsia="en-GB" w:bidi="en-GB"/>
      </w:rPr>
    </w:lvl>
    <w:lvl w:ilvl="1" w:tplc="42F66D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34CDF6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F26538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3EE26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548938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F2E20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696936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5243D7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095238B5"/>
    <w:multiLevelType w:val="hybridMultilevel"/>
    <w:tmpl w:val="54104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91AD6"/>
    <w:multiLevelType w:val="hybridMultilevel"/>
    <w:tmpl w:val="966AE786"/>
    <w:lvl w:ilvl="0" w:tplc="C3C4BBB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4E7EB95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03E3D2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F602C9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CF001A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1A2DD0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F184D1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92E207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98C903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13A318B3"/>
    <w:multiLevelType w:val="hybridMultilevel"/>
    <w:tmpl w:val="8996C048"/>
    <w:lvl w:ilvl="0" w:tplc="07B8832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ED2857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FAC731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F1724C9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2309E4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AA2F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E5E9F7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BFAB34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ECEB42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173C070E"/>
    <w:multiLevelType w:val="hybridMultilevel"/>
    <w:tmpl w:val="89CE1432"/>
    <w:lvl w:ilvl="0" w:tplc="43B03D2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C82CEA8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080509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AD8F8E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98ECEC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4FEAEE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DA4B5A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D86E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86822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184D7159"/>
    <w:multiLevelType w:val="hybridMultilevel"/>
    <w:tmpl w:val="4DC4AFD4"/>
    <w:lvl w:ilvl="0" w:tplc="F6D033A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55B8C4B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2AC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026FCE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00612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F220D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A78C80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08A01A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5E93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1B5003AE"/>
    <w:multiLevelType w:val="hybridMultilevel"/>
    <w:tmpl w:val="D714A1D4"/>
    <w:lvl w:ilvl="0" w:tplc="D82CC2B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EF63AA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13AF5F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6B0B55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E6E31C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D7437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3006E0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C62481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47C572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1D493F01"/>
    <w:multiLevelType w:val="hybridMultilevel"/>
    <w:tmpl w:val="80EC4C84"/>
    <w:lvl w:ilvl="0" w:tplc="CF184A9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27B49132">
      <w:numFmt w:val="bullet"/>
      <w:lvlText w:val="•"/>
      <w:lvlJc w:val="left"/>
      <w:pPr>
        <w:ind w:left="780" w:hanging="510"/>
      </w:pPr>
      <w:rPr>
        <w:rFonts w:hint="default"/>
        <w:lang w:val="en-GB" w:eastAsia="en-GB" w:bidi="en-GB"/>
      </w:rPr>
    </w:lvl>
    <w:lvl w:ilvl="2" w:tplc="D71036EE">
      <w:numFmt w:val="bullet"/>
      <w:lvlText w:val="•"/>
      <w:lvlJc w:val="left"/>
      <w:pPr>
        <w:ind w:left="1385" w:hanging="510"/>
      </w:pPr>
      <w:rPr>
        <w:rFonts w:hint="default"/>
        <w:lang w:val="en-GB" w:eastAsia="en-GB" w:bidi="en-GB"/>
      </w:rPr>
    </w:lvl>
    <w:lvl w:ilvl="3" w:tplc="9F368B02">
      <w:numFmt w:val="bullet"/>
      <w:lvlText w:val="•"/>
      <w:lvlJc w:val="left"/>
      <w:pPr>
        <w:ind w:left="1990" w:hanging="510"/>
      </w:pPr>
      <w:rPr>
        <w:rFonts w:hint="default"/>
        <w:lang w:val="en-GB" w:eastAsia="en-GB" w:bidi="en-GB"/>
      </w:rPr>
    </w:lvl>
    <w:lvl w:ilvl="4" w:tplc="48FA0574">
      <w:numFmt w:val="bullet"/>
      <w:lvlText w:val="•"/>
      <w:lvlJc w:val="left"/>
      <w:pPr>
        <w:ind w:left="2595" w:hanging="510"/>
      </w:pPr>
      <w:rPr>
        <w:rFonts w:hint="default"/>
        <w:lang w:val="en-GB" w:eastAsia="en-GB" w:bidi="en-GB"/>
      </w:rPr>
    </w:lvl>
    <w:lvl w:ilvl="5" w:tplc="99B41256">
      <w:numFmt w:val="bullet"/>
      <w:lvlText w:val="•"/>
      <w:lvlJc w:val="left"/>
      <w:pPr>
        <w:ind w:left="3200" w:hanging="510"/>
      </w:pPr>
      <w:rPr>
        <w:rFonts w:hint="default"/>
        <w:lang w:val="en-GB" w:eastAsia="en-GB" w:bidi="en-GB"/>
      </w:rPr>
    </w:lvl>
    <w:lvl w:ilvl="6" w:tplc="F10856E0">
      <w:numFmt w:val="bullet"/>
      <w:lvlText w:val="•"/>
      <w:lvlJc w:val="left"/>
      <w:pPr>
        <w:ind w:left="3805" w:hanging="510"/>
      </w:pPr>
      <w:rPr>
        <w:rFonts w:hint="default"/>
        <w:lang w:val="en-GB" w:eastAsia="en-GB" w:bidi="en-GB"/>
      </w:rPr>
    </w:lvl>
    <w:lvl w:ilvl="7" w:tplc="530ED63A">
      <w:numFmt w:val="bullet"/>
      <w:lvlText w:val="•"/>
      <w:lvlJc w:val="left"/>
      <w:pPr>
        <w:ind w:left="4410" w:hanging="510"/>
      </w:pPr>
      <w:rPr>
        <w:rFonts w:hint="default"/>
        <w:lang w:val="en-GB" w:eastAsia="en-GB" w:bidi="en-GB"/>
      </w:rPr>
    </w:lvl>
    <w:lvl w:ilvl="8" w:tplc="30B4E77E">
      <w:numFmt w:val="bullet"/>
      <w:lvlText w:val="•"/>
      <w:lvlJc w:val="left"/>
      <w:pPr>
        <w:ind w:left="5015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1EE73BB2"/>
    <w:multiLevelType w:val="hybridMultilevel"/>
    <w:tmpl w:val="B8A42432"/>
    <w:lvl w:ilvl="0" w:tplc="0CECF6C8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27E0F9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B2C7EA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CFE3C5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02C610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8D00C1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7589A3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DBAF0F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886909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1F6C358F"/>
    <w:multiLevelType w:val="hybridMultilevel"/>
    <w:tmpl w:val="EBBA04B8"/>
    <w:lvl w:ilvl="0" w:tplc="407AEEE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34CDDB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5705BA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E664EF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588D44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A8EB08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A64FDB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818594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47DA087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26886DC9"/>
    <w:multiLevelType w:val="hybridMultilevel"/>
    <w:tmpl w:val="0D76E202"/>
    <w:lvl w:ilvl="0" w:tplc="E362C2E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324CE01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21A1DF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2CC313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818EFE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81605B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F984B3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A6616F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84E793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27F4746C"/>
    <w:multiLevelType w:val="hybridMultilevel"/>
    <w:tmpl w:val="2EC48BA0"/>
    <w:lvl w:ilvl="0" w:tplc="E66A19D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3CA424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30AA7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6E495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8E4317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3B08D6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E24B1B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94889F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0F861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2D426776"/>
    <w:multiLevelType w:val="hybridMultilevel"/>
    <w:tmpl w:val="EF6A5AE0"/>
    <w:lvl w:ilvl="0" w:tplc="BFD0307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B22AA60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A0475E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A044C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F62EB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3CAD12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D5CBDA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2D08BA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EEE89D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2E250554"/>
    <w:multiLevelType w:val="hybridMultilevel"/>
    <w:tmpl w:val="4F6E95E2"/>
    <w:lvl w:ilvl="0" w:tplc="8F46E71C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DC36962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322C0C9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812FC4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E129AF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F1CE04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D2F6DCD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982A151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0468D2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31000D6B"/>
    <w:multiLevelType w:val="hybridMultilevel"/>
    <w:tmpl w:val="0A5242FA"/>
    <w:lvl w:ilvl="0" w:tplc="CE7C0B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CC2EB41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A60C4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2088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EB296B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7A8B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BF453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564CB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CCF4F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32715C49"/>
    <w:multiLevelType w:val="hybridMultilevel"/>
    <w:tmpl w:val="57B09676"/>
    <w:lvl w:ilvl="0" w:tplc="DACA075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7A0153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5CC0C6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F7242E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500482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00038F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8C685C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AE64D7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21EBA8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33AB675B"/>
    <w:multiLevelType w:val="hybridMultilevel"/>
    <w:tmpl w:val="C5BA07B8"/>
    <w:lvl w:ilvl="0" w:tplc="645C87A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10"/>
        <w:w w:val="100"/>
        <w:sz w:val="20"/>
        <w:szCs w:val="20"/>
        <w:lang w:val="en-GB" w:eastAsia="en-GB" w:bidi="en-GB"/>
      </w:rPr>
    </w:lvl>
    <w:lvl w:ilvl="1" w:tplc="2DD6B2C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166A47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A94387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7C7A6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516E0C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0D622E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D7661C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C8C84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3A0B750F"/>
    <w:multiLevelType w:val="hybridMultilevel"/>
    <w:tmpl w:val="1A662B82"/>
    <w:lvl w:ilvl="0" w:tplc="60982CF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836413A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9CABE9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2C62A7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D4E3C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900364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EA8800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3BA049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972D89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9" w15:restartNumberingAfterBreak="0">
    <w:nsid w:val="3D547C06"/>
    <w:multiLevelType w:val="hybridMultilevel"/>
    <w:tmpl w:val="6688E8C2"/>
    <w:lvl w:ilvl="0" w:tplc="F6E68D9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97CD07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A508B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B0AAD0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B804F0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F7EEA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38EACB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FC68CB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6BE49E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0" w15:restartNumberingAfterBreak="0">
    <w:nsid w:val="40E97C0A"/>
    <w:multiLevelType w:val="hybridMultilevel"/>
    <w:tmpl w:val="C1B85EAA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DB586F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54A651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0541F2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334AD5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9E26F5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D4AA31A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82E035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436EF0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1" w15:restartNumberingAfterBreak="0">
    <w:nsid w:val="459A6FF9"/>
    <w:multiLevelType w:val="hybridMultilevel"/>
    <w:tmpl w:val="C542E976"/>
    <w:lvl w:ilvl="0" w:tplc="DB0048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1C92691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24880E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046C96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B86A6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A0A6D5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4AED0D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DB00BD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7E048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2" w15:restartNumberingAfterBreak="0">
    <w:nsid w:val="4A4E46D1"/>
    <w:multiLevelType w:val="hybridMultilevel"/>
    <w:tmpl w:val="08EA56C6"/>
    <w:lvl w:ilvl="0" w:tplc="6CD80A9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AE67A7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C6EB9C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A44BE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96630B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492739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AA259F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7E25DF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DDE32D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3" w15:restartNumberingAfterBreak="0">
    <w:nsid w:val="4A8B7C8D"/>
    <w:multiLevelType w:val="hybridMultilevel"/>
    <w:tmpl w:val="17A8CEB4"/>
    <w:lvl w:ilvl="0" w:tplc="5BFAE88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94"/>
        <w:sz w:val="20"/>
        <w:szCs w:val="20"/>
        <w:lang w:val="en-GB" w:eastAsia="en-GB" w:bidi="en-GB"/>
      </w:rPr>
    </w:lvl>
    <w:lvl w:ilvl="1" w:tplc="56AA28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18BDD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51AF7B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F2AEE1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F32D3D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2E6EE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5FCD86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202ECF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4" w15:restartNumberingAfterBreak="0">
    <w:nsid w:val="50772031"/>
    <w:multiLevelType w:val="hybridMultilevel"/>
    <w:tmpl w:val="207EDE88"/>
    <w:lvl w:ilvl="0" w:tplc="1A3853D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E7E5C6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282783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1A8640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7EC139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E48D8A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BAACA5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69ABAE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570F63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5" w15:restartNumberingAfterBreak="0">
    <w:nsid w:val="5EF65BFE"/>
    <w:multiLevelType w:val="hybridMultilevel"/>
    <w:tmpl w:val="F5F4381E"/>
    <w:lvl w:ilvl="0" w:tplc="5100DBF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3B6C17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D42A8E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F1C76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0C0DB0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145CA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04A2F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4E020B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C30C0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6" w15:restartNumberingAfterBreak="0">
    <w:nsid w:val="62272E9B"/>
    <w:multiLevelType w:val="hybridMultilevel"/>
    <w:tmpl w:val="61DEDB72"/>
    <w:lvl w:ilvl="0" w:tplc="376806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6C6D3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7AF1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9527AB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3587AA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1835F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0CEBB1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2AEBCC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3AAF6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7" w15:restartNumberingAfterBreak="0">
    <w:nsid w:val="636C7372"/>
    <w:multiLevelType w:val="hybridMultilevel"/>
    <w:tmpl w:val="45E4AD70"/>
    <w:lvl w:ilvl="0" w:tplc="22403CF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6F7EB9C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A9C1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F749A8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F94E49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780261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E7879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167E0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B5C93F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8" w15:restartNumberingAfterBreak="0">
    <w:nsid w:val="6418386D"/>
    <w:multiLevelType w:val="hybridMultilevel"/>
    <w:tmpl w:val="F7AC3456"/>
    <w:lvl w:ilvl="0" w:tplc="08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29" w15:restartNumberingAfterBreak="0">
    <w:nsid w:val="67F44FA3"/>
    <w:multiLevelType w:val="hybridMultilevel"/>
    <w:tmpl w:val="ED1045A6"/>
    <w:lvl w:ilvl="0" w:tplc="5BA66A5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6"/>
        <w:sz w:val="20"/>
        <w:szCs w:val="20"/>
        <w:lang w:val="en-GB" w:eastAsia="en-GB" w:bidi="en-GB"/>
      </w:rPr>
    </w:lvl>
    <w:lvl w:ilvl="1" w:tplc="3B06D35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9F091B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1A8CE5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732EC6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5C0BD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AE6BC4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4A4C72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730E37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0" w15:restartNumberingAfterBreak="0">
    <w:nsid w:val="72586078"/>
    <w:multiLevelType w:val="hybridMultilevel"/>
    <w:tmpl w:val="437EC93E"/>
    <w:lvl w:ilvl="0" w:tplc="E17E6186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ABD4807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0C49AE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3D45BE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8C09E4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136585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CDAFA4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38CF6D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5D010F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1" w15:restartNumberingAfterBreak="0">
    <w:nsid w:val="739F7608"/>
    <w:multiLevelType w:val="hybridMultilevel"/>
    <w:tmpl w:val="E4425EAC"/>
    <w:lvl w:ilvl="0" w:tplc="5FFCD7B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DE652D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1A0CF1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2742F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51ED4A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BC05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C6B4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07A9A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CB840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2" w15:restartNumberingAfterBreak="0">
    <w:nsid w:val="74CB5D07"/>
    <w:multiLevelType w:val="hybridMultilevel"/>
    <w:tmpl w:val="54907A14"/>
    <w:lvl w:ilvl="0" w:tplc="DE2E430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E72E50A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C5CC8C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6BE07E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55C777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FAAB26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27858A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AFCB5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8AC10B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3" w15:restartNumberingAfterBreak="0">
    <w:nsid w:val="755A4500"/>
    <w:multiLevelType w:val="hybridMultilevel"/>
    <w:tmpl w:val="99F834E8"/>
    <w:lvl w:ilvl="0" w:tplc="F66639A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440AC6F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E56028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D20B97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260590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C582E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F869EC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B84360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8902FA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4" w15:restartNumberingAfterBreak="0">
    <w:nsid w:val="75F466F1"/>
    <w:multiLevelType w:val="hybridMultilevel"/>
    <w:tmpl w:val="066EFA70"/>
    <w:lvl w:ilvl="0" w:tplc="570CFD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DA23D6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C7860F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3A6189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E215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056AB2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91A36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556387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62ED65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5" w15:restartNumberingAfterBreak="0">
    <w:nsid w:val="7A70748F"/>
    <w:multiLevelType w:val="hybridMultilevel"/>
    <w:tmpl w:val="A06A8AE0"/>
    <w:lvl w:ilvl="0" w:tplc="5252986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A61619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A342C2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C46F04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A525EE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94C96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45CCDA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5F4DB9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F2ACE2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6" w15:restartNumberingAfterBreak="0">
    <w:nsid w:val="7BB34591"/>
    <w:multiLevelType w:val="hybridMultilevel"/>
    <w:tmpl w:val="13505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4"/>
  </w:num>
  <w:num w:numId="3">
    <w:abstractNumId w:val="15"/>
  </w:num>
  <w:num w:numId="4">
    <w:abstractNumId w:val="6"/>
  </w:num>
  <w:num w:numId="5">
    <w:abstractNumId w:val="26"/>
  </w:num>
  <w:num w:numId="6">
    <w:abstractNumId w:val="31"/>
  </w:num>
  <w:num w:numId="7">
    <w:abstractNumId w:val="12"/>
  </w:num>
  <w:num w:numId="8">
    <w:abstractNumId w:val="25"/>
  </w:num>
  <w:num w:numId="9">
    <w:abstractNumId w:val="1"/>
  </w:num>
  <w:num w:numId="10">
    <w:abstractNumId w:val="7"/>
  </w:num>
  <w:num w:numId="11">
    <w:abstractNumId w:val="18"/>
  </w:num>
  <w:num w:numId="12">
    <w:abstractNumId w:val="21"/>
  </w:num>
  <w:num w:numId="13">
    <w:abstractNumId w:val="19"/>
  </w:num>
  <w:num w:numId="14">
    <w:abstractNumId w:val="35"/>
  </w:num>
  <w:num w:numId="15">
    <w:abstractNumId w:val="13"/>
  </w:num>
  <w:num w:numId="16">
    <w:abstractNumId w:val="5"/>
  </w:num>
  <w:num w:numId="17">
    <w:abstractNumId w:val="33"/>
  </w:num>
  <w:num w:numId="18">
    <w:abstractNumId w:val="11"/>
  </w:num>
  <w:num w:numId="19">
    <w:abstractNumId w:val="16"/>
  </w:num>
  <w:num w:numId="20">
    <w:abstractNumId w:val="20"/>
  </w:num>
  <w:num w:numId="21">
    <w:abstractNumId w:val="36"/>
  </w:num>
  <w:num w:numId="22">
    <w:abstractNumId w:val="28"/>
  </w:num>
  <w:num w:numId="23">
    <w:abstractNumId w:val="17"/>
  </w:num>
  <w:num w:numId="24">
    <w:abstractNumId w:val="10"/>
  </w:num>
  <w:num w:numId="25">
    <w:abstractNumId w:val="9"/>
  </w:num>
  <w:num w:numId="26">
    <w:abstractNumId w:val="30"/>
  </w:num>
  <w:num w:numId="27">
    <w:abstractNumId w:val="14"/>
  </w:num>
  <w:num w:numId="28">
    <w:abstractNumId w:val="29"/>
  </w:num>
  <w:num w:numId="29">
    <w:abstractNumId w:val="22"/>
  </w:num>
  <w:num w:numId="30">
    <w:abstractNumId w:val="24"/>
  </w:num>
  <w:num w:numId="31">
    <w:abstractNumId w:val="0"/>
  </w:num>
  <w:num w:numId="32">
    <w:abstractNumId w:val="4"/>
  </w:num>
  <w:num w:numId="33">
    <w:abstractNumId w:val="32"/>
  </w:num>
  <w:num w:numId="34">
    <w:abstractNumId w:val="27"/>
  </w:num>
  <w:num w:numId="35">
    <w:abstractNumId w:val="3"/>
  </w:num>
  <w:num w:numId="36">
    <w:abstractNumId w:val="8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20"/>
    <w:rsid w:val="0019224B"/>
    <w:rsid w:val="001F5E09"/>
    <w:rsid w:val="00472C58"/>
    <w:rsid w:val="0053037E"/>
    <w:rsid w:val="00B37366"/>
    <w:rsid w:val="00B62870"/>
    <w:rsid w:val="00BA322A"/>
    <w:rsid w:val="00C3059A"/>
    <w:rsid w:val="00DB6420"/>
    <w:rsid w:val="00EE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4C74D"/>
  <w15:chartTrackingRefBased/>
  <w15:docId w15:val="{ECA2B3A2-3F08-44FB-AC52-8651E3C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642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420"/>
  </w:style>
  <w:style w:type="paragraph" w:styleId="ListParagraph">
    <w:name w:val="List Paragraph"/>
    <w:basedOn w:val="Normal"/>
    <w:uiPriority w:val="34"/>
    <w:qFormat/>
    <w:rsid w:val="00530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9AAF2-2E19-46CA-BAB7-47A4E0C47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5</cp:revision>
  <dcterms:created xsi:type="dcterms:W3CDTF">2020-07-08T08:55:00Z</dcterms:created>
  <dcterms:modified xsi:type="dcterms:W3CDTF">2021-11-15T09:40:00Z</dcterms:modified>
</cp:coreProperties>
</file>