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666" w:rsidRPr="00C23666" w:rsidRDefault="00C23666" w:rsidP="00C23666">
      <w:pPr>
        <w:shd w:val="clear" w:color="auto" w:fill="FFFFFF"/>
        <w:spacing w:after="0" w:line="240" w:lineRule="auto"/>
        <w:textAlignment w:val="baseline"/>
        <w:rPr>
          <w:rFonts w:ascii="Georgia" w:eastAsia="Times New Roman" w:hAnsi="Georgia" w:cs="Times New Roman"/>
          <w:color w:val="121212"/>
          <w:sz w:val="24"/>
          <w:szCs w:val="24"/>
          <w:lang w:eastAsia="en-GB"/>
        </w:rPr>
      </w:pPr>
      <w:r w:rsidRPr="00C23666">
        <w:rPr>
          <w:rFonts w:ascii="inherit" w:eastAsia="Times New Roman" w:hAnsi="inherit" w:cs="Times New Roman"/>
          <w:b/>
          <w:bCs/>
          <w:caps/>
          <w:color w:val="AB0613"/>
          <w:sz w:val="164"/>
          <w:szCs w:val="164"/>
          <w:bdr w:val="none" w:sz="0" w:space="0" w:color="auto" w:frame="1"/>
          <w:lang w:eastAsia="en-GB"/>
        </w:rPr>
        <w:t>T</w:t>
      </w:r>
      <w:r w:rsidRPr="00C23666">
        <w:rPr>
          <w:rFonts w:ascii="Georgia" w:eastAsia="Times New Roman" w:hAnsi="Georgia" w:cs="Times New Roman"/>
          <w:color w:val="121212"/>
          <w:sz w:val="24"/>
          <w:szCs w:val="24"/>
          <w:bdr w:val="none" w:sz="0" w:space="0" w:color="auto" w:frame="1"/>
          <w:lang w:eastAsia="en-GB"/>
        </w:rPr>
        <w:t xml:space="preserve">he last time </w:t>
      </w:r>
      <w:proofErr w:type="spellStart"/>
      <w:r w:rsidRPr="00C23666">
        <w:rPr>
          <w:rFonts w:ascii="Georgia" w:eastAsia="Times New Roman" w:hAnsi="Georgia" w:cs="Times New Roman"/>
          <w:color w:val="121212"/>
          <w:sz w:val="24"/>
          <w:szCs w:val="24"/>
          <w:bdr w:val="none" w:sz="0" w:space="0" w:color="auto" w:frame="1"/>
          <w:lang w:eastAsia="en-GB"/>
        </w:rPr>
        <w:t>Jamaliah</w:t>
      </w:r>
      <w:proofErr w:type="spellEnd"/>
      <w:r w:rsidRPr="00C23666">
        <w:rPr>
          <w:rFonts w:ascii="Georgia" w:eastAsia="Times New Roman" w:hAnsi="Georgia" w:cs="Times New Roman"/>
          <w:color w:val="121212"/>
          <w:sz w:val="24"/>
          <w:szCs w:val="24"/>
          <w:bdr w:val="none" w:sz="0" w:space="0" w:color="auto" w:frame="1"/>
          <w:lang w:eastAsia="en-GB"/>
        </w:rPr>
        <w:t xml:space="preserve"> saw her two children they were clinging to a thick plank of wood, being swept away by a tsunami wave that had descended upon Aceh, </w:t>
      </w:r>
      <w:hyperlink r:id="rId4" w:history="1">
        <w:r w:rsidRPr="00C23666">
          <w:rPr>
            <w:rFonts w:ascii="Georgia" w:eastAsia="Times New Roman" w:hAnsi="Georgia" w:cs="Times New Roman"/>
            <w:color w:val="C70000"/>
            <w:sz w:val="24"/>
            <w:szCs w:val="24"/>
            <w:u w:val="single"/>
            <w:bdr w:val="none" w:sz="0" w:space="0" w:color="auto" w:frame="1"/>
            <w:lang w:eastAsia="en-GB"/>
          </w:rPr>
          <w:t>Indonesia</w:t>
        </w:r>
      </w:hyperlink>
      <w:r w:rsidRPr="00C23666">
        <w:rPr>
          <w:rFonts w:ascii="Georgia" w:eastAsia="Times New Roman" w:hAnsi="Georgia" w:cs="Times New Roman"/>
          <w:color w:val="121212"/>
          <w:sz w:val="24"/>
          <w:szCs w:val="24"/>
          <w:bdr w:val="none" w:sz="0" w:space="0" w:color="auto" w:frame="1"/>
          <w:lang w:eastAsia="en-GB"/>
        </w:rPr>
        <w:t>. It was 26 December 2004.</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For most of the next decade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refused to believe that </w:t>
      </w:r>
      <w:proofErr w:type="spellStart"/>
      <w:r w:rsidRPr="00C23666">
        <w:rPr>
          <w:rFonts w:ascii="Georgia" w:eastAsia="Times New Roman" w:hAnsi="Georgia" w:cs="Times New Roman"/>
          <w:color w:val="121212"/>
          <w:sz w:val="24"/>
          <w:szCs w:val="24"/>
          <w:lang w:eastAsia="en-GB"/>
        </w:rPr>
        <w:t>Raudhatul</w:t>
      </w:r>
      <w:proofErr w:type="spellEnd"/>
      <w:r w:rsidRPr="00C23666">
        <w:rPr>
          <w:rFonts w:ascii="Georgia" w:eastAsia="Times New Roman" w:hAnsi="Georgia" w:cs="Times New Roman"/>
          <w:color w:val="121212"/>
          <w:sz w:val="24"/>
          <w:szCs w:val="24"/>
          <w:lang w:eastAsia="en-GB"/>
        </w:rPr>
        <w:t xml:space="preserve">, her daughter, and son, </w:t>
      </w:r>
      <w:proofErr w:type="spellStart"/>
      <w:r w:rsidRPr="00C23666">
        <w:rPr>
          <w:rFonts w:ascii="Georgia" w:eastAsia="Times New Roman" w:hAnsi="Georgia" w:cs="Times New Roman"/>
          <w:color w:val="121212"/>
          <w:sz w:val="24"/>
          <w:szCs w:val="24"/>
          <w:lang w:eastAsia="en-GB"/>
        </w:rPr>
        <w:t>Arif</w:t>
      </w:r>
      <w:proofErr w:type="spellEnd"/>
      <w:r w:rsidRPr="00C23666">
        <w:rPr>
          <w:rFonts w:ascii="Georgia" w:eastAsia="Times New Roman" w:hAnsi="Georgia" w:cs="Times New Roman"/>
          <w:color w:val="121212"/>
          <w:sz w:val="24"/>
          <w:szCs w:val="24"/>
          <w:lang w:eastAsia="en-GB"/>
        </w:rPr>
        <w:t xml:space="preserve"> </w:t>
      </w:r>
      <w:proofErr w:type="spellStart"/>
      <w:r w:rsidRPr="00C23666">
        <w:rPr>
          <w:rFonts w:ascii="Georgia" w:eastAsia="Times New Roman" w:hAnsi="Georgia" w:cs="Times New Roman"/>
          <w:color w:val="121212"/>
          <w:sz w:val="24"/>
          <w:szCs w:val="24"/>
          <w:lang w:eastAsia="en-GB"/>
        </w:rPr>
        <w:t>Pratama</w:t>
      </w:r>
      <w:proofErr w:type="spellEnd"/>
      <w:r w:rsidRPr="00C23666">
        <w:rPr>
          <w:rFonts w:ascii="Georgia" w:eastAsia="Times New Roman" w:hAnsi="Georgia" w:cs="Times New Roman"/>
          <w:color w:val="121212"/>
          <w:sz w:val="24"/>
          <w:szCs w:val="24"/>
          <w:lang w:eastAsia="en-GB"/>
        </w:rPr>
        <w:t>, had really gone – two of the thousands who died as a consequence of that day.</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In August this year she was proved right.</w:t>
      </w:r>
    </w:p>
    <w:p w:rsidR="00C23666" w:rsidRPr="00C23666" w:rsidRDefault="00C23666" w:rsidP="00C23666">
      <w:pPr>
        <w:shd w:val="clear" w:color="auto" w:fill="FFFFFF"/>
        <w:spacing w:after="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In one of the </w:t>
      </w:r>
      <w:hyperlink r:id="rId5" w:history="1">
        <w:r w:rsidRPr="00C23666">
          <w:rPr>
            <w:rFonts w:ascii="Georgia" w:eastAsia="Times New Roman" w:hAnsi="Georgia" w:cs="Times New Roman"/>
            <w:color w:val="C70000"/>
            <w:sz w:val="24"/>
            <w:szCs w:val="24"/>
            <w:u w:val="single"/>
            <w:bdr w:val="none" w:sz="0" w:space="0" w:color="auto" w:frame="1"/>
            <w:lang w:eastAsia="en-GB"/>
          </w:rPr>
          <w:t>most remarkable stories</w:t>
        </w:r>
      </w:hyperlink>
      <w:r w:rsidRPr="00C23666">
        <w:rPr>
          <w:rFonts w:ascii="Georgia" w:eastAsia="Times New Roman" w:hAnsi="Georgia" w:cs="Times New Roman"/>
          <w:color w:val="121212"/>
          <w:sz w:val="24"/>
          <w:szCs w:val="24"/>
          <w:lang w:eastAsia="en-GB"/>
        </w:rPr>
        <w:t xml:space="preserve"> to emerge after the devastating Indian Ocean tsunami,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and her husband were reunited with </w:t>
      </w:r>
      <w:proofErr w:type="spellStart"/>
      <w:r w:rsidRPr="00C23666">
        <w:rPr>
          <w:rFonts w:ascii="Georgia" w:eastAsia="Times New Roman" w:hAnsi="Georgia" w:cs="Times New Roman"/>
          <w:color w:val="121212"/>
          <w:sz w:val="24"/>
          <w:szCs w:val="24"/>
          <w:lang w:eastAsia="en-GB"/>
        </w:rPr>
        <w:t>Raudhatul</w:t>
      </w:r>
      <w:proofErr w:type="spellEnd"/>
      <w:r w:rsidRPr="00C23666">
        <w:rPr>
          <w:rFonts w:ascii="Georgia" w:eastAsia="Times New Roman" w:hAnsi="Georgia" w:cs="Times New Roman"/>
          <w:color w:val="121212"/>
          <w:sz w:val="24"/>
          <w:szCs w:val="24"/>
          <w:lang w:eastAsia="en-GB"/>
        </w:rPr>
        <w:t xml:space="preserve"> after a relative spotted a teenage girl in an Aceh village who bore a striking family resemblance.</w:t>
      </w:r>
    </w:p>
    <w:p w:rsidR="00C23666" w:rsidRPr="00C23666" w:rsidRDefault="00C23666" w:rsidP="00C23666">
      <w:pPr>
        <w:shd w:val="clear" w:color="auto" w:fill="F6F6F6"/>
        <w:spacing w:after="0" w:line="240" w:lineRule="auto"/>
        <w:textAlignment w:val="baseline"/>
        <w:rPr>
          <w:rFonts w:ascii="Helvetica" w:eastAsia="Times New Roman" w:hAnsi="Helvetica" w:cs="Helvetica"/>
          <w:color w:val="767676"/>
          <w:sz w:val="27"/>
          <w:szCs w:val="27"/>
          <w:lang w:eastAsia="en-GB"/>
        </w:rPr>
      </w:pP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“When I looked at her, I felt sure that she was my daughter,”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says of the photo her brother sent from his phone. “I felt it inside, and also I fel</w:t>
      </w:r>
      <w:r w:rsidR="00E36A31">
        <w:rPr>
          <w:rFonts w:ascii="Georgia" w:eastAsia="Times New Roman" w:hAnsi="Georgia" w:cs="Times New Roman"/>
          <w:color w:val="121212"/>
          <w:sz w:val="24"/>
          <w:szCs w:val="24"/>
          <w:lang w:eastAsia="en-GB"/>
        </w:rPr>
        <w:t>t pain in my stomach.’</w:t>
      </w:r>
      <w:bookmarkStart w:id="0" w:name="_GoBack"/>
      <w:bookmarkEnd w:id="0"/>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Their subsequent reunion saw their family photo broadcast on television screens across the country and fortuitously into one home in West Sumatra, where a woman recognised </w:t>
      </w:r>
      <w:proofErr w:type="spellStart"/>
      <w:r w:rsidRPr="00C23666">
        <w:rPr>
          <w:rFonts w:ascii="Georgia" w:eastAsia="Times New Roman" w:hAnsi="Georgia" w:cs="Times New Roman"/>
          <w:color w:val="121212"/>
          <w:sz w:val="24"/>
          <w:szCs w:val="24"/>
          <w:lang w:eastAsia="en-GB"/>
        </w:rPr>
        <w:t>Arif</w:t>
      </w:r>
      <w:proofErr w:type="spellEnd"/>
      <w:r w:rsidRPr="00C23666">
        <w:rPr>
          <w:rFonts w:ascii="Georgia" w:eastAsia="Times New Roman" w:hAnsi="Georgia" w:cs="Times New Roman"/>
          <w:color w:val="121212"/>
          <w:sz w:val="24"/>
          <w:szCs w:val="24"/>
          <w:lang w:eastAsia="en-GB"/>
        </w:rPr>
        <w:t xml:space="preserve"> </w:t>
      </w:r>
      <w:proofErr w:type="spellStart"/>
      <w:r w:rsidRPr="00C23666">
        <w:rPr>
          <w:rFonts w:ascii="Georgia" w:eastAsia="Times New Roman" w:hAnsi="Georgia" w:cs="Times New Roman"/>
          <w:color w:val="121212"/>
          <w:sz w:val="24"/>
          <w:szCs w:val="24"/>
          <w:lang w:eastAsia="en-GB"/>
        </w:rPr>
        <w:t>Pratama</w:t>
      </w:r>
      <w:proofErr w:type="spellEnd"/>
      <w:r w:rsidRPr="00C23666">
        <w:rPr>
          <w:rFonts w:ascii="Georgia" w:eastAsia="Times New Roman" w:hAnsi="Georgia" w:cs="Times New Roman"/>
          <w:color w:val="121212"/>
          <w:sz w:val="24"/>
          <w:szCs w:val="24"/>
          <w:lang w:eastAsia="en-GB"/>
        </w:rPr>
        <w:t xml:space="preserve"> as the boy who occasionally slept outside her internet cafe.</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Two miracles later, their father, </w:t>
      </w:r>
      <w:proofErr w:type="spellStart"/>
      <w:r w:rsidRPr="00C23666">
        <w:rPr>
          <w:rFonts w:ascii="Georgia" w:eastAsia="Times New Roman" w:hAnsi="Georgia" w:cs="Times New Roman"/>
          <w:color w:val="121212"/>
          <w:sz w:val="24"/>
          <w:szCs w:val="24"/>
          <w:lang w:eastAsia="en-GB"/>
        </w:rPr>
        <w:t>Septi</w:t>
      </w:r>
      <w:proofErr w:type="spellEnd"/>
      <w:r w:rsidRPr="00C23666">
        <w:rPr>
          <w:rFonts w:ascii="Georgia" w:eastAsia="Times New Roman" w:hAnsi="Georgia" w:cs="Times New Roman"/>
          <w:color w:val="121212"/>
          <w:sz w:val="24"/>
          <w:szCs w:val="24"/>
          <w:lang w:eastAsia="en-GB"/>
        </w:rPr>
        <w:t xml:space="preserve"> </w:t>
      </w:r>
      <w:proofErr w:type="spellStart"/>
      <w:r w:rsidRPr="00C23666">
        <w:rPr>
          <w:rFonts w:ascii="Georgia" w:eastAsia="Times New Roman" w:hAnsi="Georgia" w:cs="Times New Roman"/>
          <w:color w:val="121212"/>
          <w:sz w:val="24"/>
          <w:szCs w:val="24"/>
          <w:lang w:eastAsia="en-GB"/>
        </w:rPr>
        <w:t>Rangkuti</w:t>
      </w:r>
      <w:proofErr w:type="spellEnd"/>
      <w:r w:rsidRPr="00C23666">
        <w:rPr>
          <w:rFonts w:ascii="Georgia" w:eastAsia="Times New Roman" w:hAnsi="Georgia" w:cs="Times New Roman"/>
          <w:color w:val="121212"/>
          <w:sz w:val="24"/>
          <w:szCs w:val="24"/>
          <w:lang w:eastAsia="en-GB"/>
        </w:rPr>
        <w:t>, 52, is counting his blessings but insists he always knew they were out there. “I really felt that both of my kids were still alive,” he says. “I knew someone must have saved them.”</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The 2004 tsunami devastated Indonesia’s Aceh province, killing and displacing hundreds of thousands, flattening entire towns along the west coast.</w:t>
      </w:r>
    </w:p>
    <w:p w:rsidR="00C23666" w:rsidRPr="00C23666" w:rsidRDefault="00C23666" w:rsidP="00C23666">
      <w:pPr>
        <w:shd w:val="clear" w:color="auto" w:fill="FFFFFF"/>
        <w:spacing w:after="0" w:line="240" w:lineRule="auto"/>
        <w:textAlignment w:val="baseline"/>
        <w:rPr>
          <w:rFonts w:ascii="Georgia" w:eastAsia="Times New Roman" w:hAnsi="Georgia" w:cs="Times New Roman"/>
          <w:color w:val="121212"/>
          <w:sz w:val="24"/>
          <w:szCs w:val="24"/>
          <w:lang w:eastAsia="en-GB"/>
        </w:rPr>
      </w:pPr>
      <w:proofErr w:type="spellStart"/>
      <w:r w:rsidRPr="00C23666">
        <w:rPr>
          <w:rFonts w:ascii="Georgia" w:eastAsia="Times New Roman" w:hAnsi="Georgia" w:cs="Times New Roman"/>
          <w:color w:val="121212"/>
          <w:sz w:val="24"/>
          <w:szCs w:val="24"/>
          <w:lang w:eastAsia="en-GB"/>
        </w:rPr>
        <w:t>Meulaboh</w:t>
      </w:r>
      <w:proofErr w:type="spellEnd"/>
      <w:r w:rsidRPr="00C23666">
        <w:rPr>
          <w:rFonts w:ascii="Georgia" w:eastAsia="Times New Roman" w:hAnsi="Georgia" w:cs="Times New Roman"/>
          <w:color w:val="121212"/>
          <w:sz w:val="24"/>
          <w:szCs w:val="24"/>
          <w:lang w:eastAsia="en-GB"/>
        </w:rPr>
        <w:t xml:space="preserve">, where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and her family lived, was one of the worst hit. For days the town was cut off from help because the bridges to the provincial capital, </w:t>
      </w:r>
      <w:hyperlink r:id="rId6" w:history="1">
        <w:r w:rsidRPr="00C23666">
          <w:rPr>
            <w:rFonts w:ascii="Georgia" w:eastAsia="Times New Roman" w:hAnsi="Georgia" w:cs="Times New Roman"/>
            <w:color w:val="C70000"/>
            <w:sz w:val="24"/>
            <w:szCs w:val="24"/>
            <w:u w:val="single"/>
            <w:bdr w:val="none" w:sz="0" w:space="0" w:color="auto" w:frame="1"/>
            <w:lang w:eastAsia="en-GB"/>
          </w:rPr>
          <w:t>Banda Aceh, had been washed away</w:t>
        </w:r>
      </w:hyperlink>
      <w:r w:rsidRPr="00C23666">
        <w:rPr>
          <w:rFonts w:ascii="Georgia" w:eastAsia="Times New Roman" w:hAnsi="Georgia" w:cs="Times New Roman"/>
          <w:color w:val="121212"/>
          <w:sz w:val="24"/>
          <w:szCs w:val="24"/>
          <w:lang w:eastAsia="en-GB"/>
        </w:rPr>
        <w:t>.</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Those who survived – reportedly a quarter of the 40,000 people living there – went without water and food, forced to search for dirty rice among the corpses and debris.</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In the hours after the tsunami,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waited anxiously at the hospital for bodies to arrive, checking to see if her children were among the dead. As the days and weeks passed she scoured the refugee camps, but there was no trace of them.</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The morning the tsunami struck they had all piled on to one motorbike to flee, but they barely had the chance. “The street was so jammed with cars and bikes and then the wave came, along with the debris and bits of houses and trash,” recalls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w:t>
      </w:r>
    </w:p>
    <w:p w:rsid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In the chaos, her husband had groped for a floating piece of wood, an unhinged door, managing to place </w:t>
      </w:r>
      <w:proofErr w:type="spellStart"/>
      <w:r w:rsidRPr="00C23666">
        <w:rPr>
          <w:rFonts w:ascii="Georgia" w:eastAsia="Times New Roman" w:hAnsi="Georgia" w:cs="Times New Roman"/>
          <w:color w:val="121212"/>
          <w:sz w:val="24"/>
          <w:szCs w:val="24"/>
          <w:lang w:eastAsia="en-GB"/>
        </w:rPr>
        <w:t>Raudhatul</w:t>
      </w:r>
      <w:proofErr w:type="spellEnd"/>
      <w:r w:rsidRPr="00C23666">
        <w:rPr>
          <w:rFonts w:ascii="Georgia" w:eastAsia="Times New Roman" w:hAnsi="Georgia" w:cs="Times New Roman"/>
          <w:color w:val="121212"/>
          <w:sz w:val="24"/>
          <w:szCs w:val="24"/>
          <w:lang w:eastAsia="en-GB"/>
        </w:rPr>
        <w:t xml:space="preserve"> and </w:t>
      </w:r>
      <w:proofErr w:type="spellStart"/>
      <w:r w:rsidRPr="00C23666">
        <w:rPr>
          <w:rFonts w:ascii="Georgia" w:eastAsia="Times New Roman" w:hAnsi="Georgia" w:cs="Times New Roman"/>
          <w:color w:val="121212"/>
          <w:sz w:val="24"/>
          <w:szCs w:val="24"/>
          <w:lang w:eastAsia="en-GB"/>
        </w:rPr>
        <w:t>Arif</w:t>
      </w:r>
      <w:proofErr w:type="spellEnd"/>
      <w:r w:rsidRPr="00C23666">
        <w:rPr>
          <w:rFonts w:ascii="Georgia" w:eastAsia="Times New Roman" w:hAnsi="Georgia" w:cs="Times New Roman"/>
          <w:color w:val="121212"/>
          <w:sz w:val="24"/>
          <w:szCs w:val="24"/>
          <w:lang w:eastAsia="en-GB"/>
        </w:rPr>
        <w:t xml:space="preserve"> on top before the water swept them apart. Neither of the children could swim, but as they drifted out to sea they clung to that door before they were eventually rescued.</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“All I can remember was being on that plank with my brother, I was only four and a half,” says </w:t>
      </w:r>
      <w:proofErr w:type="spellStart"/>
      <w:r w:rsidRPr="00C23666">
        <w:rPr>
          <w:rFonts w:ascii="Georgia" w:eastAsia="Times New Roman" w:hAnsi="Georgia" w:cs="Times New Roman"/>
          <w:color w:val="121212"/>
          <w:sz w:val="24"/>
          <w:szCs w:val="24"/>
          <w:lang w:eastAsia="en-GB"/>
        </w:rPr>
        <w:t>Raudhatul</w:t>
      </w:r>
      <w:proofErr w:type="spellEnd"/>
      <w:r w:rsidRPr="00C23666">
        <w:rPr>
          <w:rFonts w:ascii="Georgia" w:eastAsia="Times New Roman" w:hAnsi="Georgia" w:cs="Times New Roman"/>
          <w:color w:val="121212"/>
          <w:sz w:val="24"/>
          <w:szCs w:val="24"/>
          <w:lang w:eastAsia="en-GB"/>
        </w:rPr>
        <w:t xml:space="preserve">, now 14. “I was on the plank and then suddenly we were on the island. Someone helped us, his name was </w:t>
      </w:r>
      <w:proofErr w:type="spellStart"/>
      <w:r w:rsidRPr="00C23666">
        <w:rPr>
          <w:rFonts w:ascii="Georgia" w:eastAsia="Times New Roman" w:hAnsi="Georgia" w:cs="Times New Roman"/>
          <w:color w:val="121212"/>
          <w:sz w:val="24"/>
          <w:szCs w:val="24"/>
          <w:lang w:eastAsia="en-GB"/>
        </w:rPr>
        <w:t>Bustamir</w:t>
      </w:r>
      <w:proofErr w:type="spellEnd"/>
      <w:r w:rsidRPr="00C23666">
        <w:rPr>
          <w:rFonts w:ascii="Georgia" w:eastAsia="Times New Roman" w:hAnsi="Georgia" w:cs="Times New Roman"/>
          <w:color w:val="121212"/>
          <w:sz w:val="24"/>
          <w:szCs w:val="24"/>
          <w:lang w:eastAsia="en-GB"/>
        </w:rPr>
        <w:t>, but I don’t remember how we got there.”</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proofErr w:type="spellStart"/>
      <w:r w:rsidRPr="00C23666">
        <w:rPr>
          <w:rFonts w:ascii="Georgia" w:eastAsia="Times New Roman" w:hAnsi="Georgia" w:cs="Times New Roman"/>
          <w:color w:val="121212"/>
          <w:sz w:val="24"/>
          <w:szCs w:val="24"/>
          <w:lang w:eastAsia="en-GB"/>
        </w:rPr>
        <w:t>Bustamir</w:t>
      </w:r>
      <w:proofErr w:type="spellEnd"/>
      <w:r w:rsidRPr="00C23666">
        <w:rPr>
          <w:rFonts w:ascii="Georgia" w:eastAsia="Times New Roman" w:hAnsi="Georgia" w:cs="Times New Roman"/>
          <w:color w:val="121212"/>
          <w:sz w:val="24"/>
          <w:szCs w:val="24"/>
          <w:lang w:eastAsia="en-GB"/>
        </w:rPr>
        <w:t xml:space="preserve">, a fisherman, and his wife, Sari, took the two children into their home on the </w:t>
      </w:r>
      <w:proofErr w:type="spellStart"/>
      <w:r w:rsidRPr="00C23666">
        <w:rPr>
          <w:rFonts w:ascii="Georgia" w:eastAsia="Times New Roman" w:hAnsi="Georgia" w:cs="Times New Roman"/>
          <w:color w:val="121212"/>
          <w:sz w:val="24"/>
          <w:szCs w:val="24"/>
          <w:lang w:eastAsia="en-GB"/>
        </w:rPr>
        <w:t>Banyak</w:t>
      </w:r>
      <w:proofErr w:type="spellEnd"/>
      <w:r w:rsidRPr="00C23666">
        <w:rPr>
          <w:rFonts w:ascii="Georgia" w:eastAsia="Times New Roman" w:hAnsi="Georgia" w:cs="Times New Roman"/>
          <w:color w:val="121212"/>
          <w:sz w:val="24"/>
          <w:szCs w:val="24"/>
          <w:lang w:eastAsia="en-GB"/>
        </w:rPr>
        <w:t xml:space="preserve"> Islands, some 155 miles from </w:t>
      </w:r>
      <w:proofErr w:type="spellStart"/>
      <w:r w:rsidRPr="00C23666">
        <w:rPr>
          <w:rFonts w:ascii="Georgia" w:eastAsia="Times New Roman" w:hAnsi="Georgia" w:cs="Times New Roman"/>
          <w:color w:val="121212"/>
          <w:sz w:val="24"/>
          <w:szCs w:val="24"/>
          <w:lang w:eastAsia="en-GB"/>
        </w:rPr>
        <w:t>Meulaboh</w:t>
      </w:r>
      <w:proofErr w:type="spellEnd"/>
      <w:r>
        <w:rPr>
          <w:rFonts w:ascii="Georgia" w:eastAsia="Times New Roman" w:hAnsi="Georgia" w:cs="Times New Roman"/>
          <w:color w:val="121212"/>
          <w:sz w:val="24"/>
          <w:szCs w:val="24"/>
          <w:lang w:eastAsia="en-GB"/>
        </w:rPr>
        <w:t>.</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It was her uncle </w:t>
      </w:r>
      <w:proofErr w:type="spellStart"/>
      <w:r w:rsidRPr="00C23666">
        <w:rPr>
          <w:rFonts w:ascii="Georgia" w:eastAsia="Times New Roman" w:hAnsi="Georgia" w:cs="Times New Roman"/>
          <w:color w:val="121212"/>
          <w:sz w:val="24"/>
          <w:szCs w:val="24"/>
          <w:lang w:eastAsia="en-GB"/>
        </w:rPr>
        <w:t>Zainuddin</w:t>
      </w:r>
      <w:proofErr w:type="spellEnd"/>
      <w:r w:rsidRPr="00C23666">
        <w:rPr>
          <w:rFonts w:ascii="Georgia" w:eastAsia="Times New Roman" w:hAnsi="Georgia" w:cs="Times New Roman"/>
          <w:color w:val="121212"/>
          <w:sz w:val="24"/>
          <w:szCs w:val="24"/>
          <w:lang w:eastAsia="en-GB"/>
        </w:rPr>
        <w:t>, who happened to live in the same town just 1km away, who first spotted her on the street in June.</w:t>
      </w:r>
    </w:p>
    <w:p w:rsidR="00C23666" w:rsidRPr="00C23666" w:rsidRDefault="00C23666" w:rsidP="00C23666">
      <w:pPr>
        <w:spacing w:after="0" w:line="240" w:lineRule="auto"/>
        <w:textAlignment w:val="baseline"/>
        <w:rPr>
          <w:rFonts w:ascii="Times New Roman" w:eastAsia="Times New Roman" w:hAnsi="Times New Roman" w:cs="Times New Roman"/>
          <w:sz w:val="24"/>
          <w:szCs w:val="24"/>
          <w:lang w:eastAsia="en-GB"/>
        </w:rPr>
      </w:pPr>
      <w:r w:rsidRPr="00C23666">
        <w:rPr>
          <w:rFonts w:ascii="Times New Roman" w:eastAsia="Times New Roman" w:hAnsi="Times New Roman" w:cs="Times New Roman"/>
          <w:sz w:val="24"/>
          <w:szCs w:val="24"/>
          <w:lang w:eastAsia="en-GB"/>
        </w:rPr>
        <w:t>I always felt, in my heart, that one day my prayers would be answered and we would be united again</w:t>
      </w:r>
    </w:p>
    <w:p w:rsidR="00C23666" w:rsidRDefault="00C23666" w:rsidP="00C23666">
      <w:pPr>
        <w:shd w:val="clear" w:color="auto" w:fill="FFFFFF"/>
        <w:spacing w:after="240" w:line="240" w:lineRule="auto"/>
        <w:textAlignment w:val="baseline"/>
        <w:rPr>
          <w:rFonts w:ascii="Times New Roman" w:eastAsia="Times New Roman" w:hAnsi="Times New Roman" w:cs="Times New Roman"/>
          <w:i/>
          <w:iCs/>
          <w:sz w:val="24"/>
          <w:szCs w:val="24"/>
          <w:bdr w:val="none" w:sz="0" w:space="0" w:color="auto" w:frame="1"/>
          <w:lang w:eastAsia="en-GB"/>
        </w:rPr>
      </w:pP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 “My brother has a picture of her when she was little, and he showed the picture to the people there,” says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“People were saying, ‘Yes, this is the kid, this is the kid.’”</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After </w:t>
      </w:r>
      <w:proofErr w:type="spellStart"/>
      <w:r w:rsidRPr="00C23666">
        <w:rPr>
          <w:rFonts w:ascii="Georgia" w:eastAsia="Times New Roman" w:hAnsi="Georgia" w:cs="Times New Roman"/>
          <w:color w:val="121212"/>
          <w:sz w:val="24"/>
          <w:szCs w:val="24"/>
          <w:lang w:eastAsia="en-GB"/>
        </w:rPr>
        <w:t>Zainuddin</w:t>
      </w:r>
      <w:proofErr w:type="spellEnd"/>
      <w:r w:rsidRPr="00C23666">
        <w:rPr>
          <w:rFonts w:ascii="Georgia" w:eastAsia="Times New Roman" w:hAnsi="Georgia" w:cs="Times New Roman"/>
          <w:color w:val="121212"/>
          <w:sz w:val="24"/>
          <w:szCs w:val="24"/>
          <w:lang w:eastAsia="en-GB"/>
        </w:rPr>
        <w:t xml:space="preserve"> sent a photo of the teenage girl to his sister,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and </w:t>
      </w:r>
      <w:proofErr w:type="spellStart"/>
      <w:r w:rsidRPr="00C23666">
        <w:rPr>
          <w:rFonts w:ascii="Georgia" w:eastAsia="Times New Roman" w:hAnsi="Georgia" w:cs="Times New Roman"/>
          <w:color w:val="121212"/>
          <w:sz w:val="24"/>
          <w:szCs w:val="24"/>
          <w:lang w:eastAsia="en-GB"/>
        </w:rPr>
        <w:t>Septi</w:t>
      </w:r>
      <w:proofErr w:type="spellEnd"/>
      <w:r w:rsidRPr="00C23666">
        <w:rPr>
          <w:rFonts w:ascii="Georgia" w:eastAsia="Times New Roman" w:hAnsi="Georgia" w:cs="Times New Roman"/>
          <w:color w:val="121212"/>
          <w:sz w:val="24"/>
          <w:szCs w:val="24"/>
          <w:lang w:eastAsia="en-GB"/>
        </w:rPr>
        <w:t xml:space="preserve"> travelled to </w:t>
      </w:r>
      <w:proofErr w:type="spellStart"/>
      <w:r w:rsidRPr="00C23666">
        <w:rPr>
          <w:rFonts w:ascii="Georgia" w:eastAsia="Times New Roman" w:hAnsi="Georgia" w:cs="Times New Roman"/>
          <w:color w:val="121212"/>
          <w:sz w:val="24"/>
          <w:szCs w:val="24"/>
          <w:lang w:eastAsia="en-GB"/>
        </w:rPr>
        <w:t>Blangpidie</w:t>
      </w:r>
      <w:proofErr w:type="spellEnd"/>
      <w:r w:rsidRPr="00C23666">
        <w:rPr>
          <w:rFonts w:ascii="Georgia" w:eastAsia="Times New Roman" w:hAnsi="Georgia" w:cs="Times New Roman"/>
          <w:color w:val="121212"/>
          <w:sz w:val="24"/>
          <w:szCs w:val="24"/>
          <w:lang w:eastAsia="en-GB"/>
        </w:rPr>
        <w:t>, West Aceh.</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“I knew it was her. When I saw her I hugged her and she cried with me,” says an emotional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“I always felt, in my heart, that one day my prayers would be answered and we would be united again.”</w:t>
      </w:r>
    </w:p>
    <w:p w:rsid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Pr>
          <w:rFonts w:ascii="Georgia" w:eastAsia="Times New Roman" w:hAnsi="Georgia" w:cs="Times New Roman"/>
          <w:color w:val="121212"/>
          <w:sz w:val="24"/>
          <w:szCs w:val="24"/>
          <w:lang w:eastAsia="en-GB"/>
        </w:rPr>
        <w:t>At first, Sari</w:t>
      </w:r>
      <w:r w:rsidRPr="00C23666">
        <w:rPr>
          <w:rFonts w:ascii="Georgia" w:eastAsia="Times New Roman" w:hAnsi="Georgia" w:cs="Times New Roman"/>
          <w:color w:val="121212"/>
          <w:sz w:val="24"/>
          <w:szCs w:val="24"/>
          <w:lang w:eastAsia="en-GB"/>
        </w:rPr>
        <w:t xml:space="preserve"> refused to give the 14-year-old up, claiming the teenager was the child of a divorced couple. Word spread around the village that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wanted to have a DNA test and by the next day </w:t>
      </w:r>
      <w:r>
        <w:rPr>
          <w:rFonts w:ascii="Georgia" w:eastAsia="Times New Roman" w:hAnsi="Georgia" w:cs="Times New Roman"/>
          <w:color w:val="121212"/>
          <w:sz w:val="24"/>
          <w:szCs w:val="24"/>
          <w:lang w:eastAsia="en-GB"/>
        </w:rPr>
        <w:t>her story had changed.</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“They were just making excuses because they actually wanted money,” says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 xml:space="preserve">This first miracle led the couple to find their missing son, who had been living on the streets in a neighbouring province. The family moved to Medan, north Sumatra, </w:t>
      </w:r>
      <w:proofErr w:type="gramStart"/>
      <w:r w:rsidRPr="00C23666">
        <w:rPr>
          <w:rFonts w:ascii="Georgia" w:eastAsia="Times New Roman" w:hAnsi="Georgia" w:cs="Times New Roman"/>
          <w:color w:val="121212"/>
          <w:sz w:val="24"/>
          <w:szCs w:val="24"/>
          <w:lang w:eastAsia="en-GB"/>
        </w:rPr>
        <w:t>last</w:t>
      </w:r>
      <w:proofErr w:type="gramEnd"/>
      <w:r w:rsidRPr="00C23666">
        <w:rPr>
          <w:rFonts w:ascii="Georgia" w:eastAsia="Times New Roman" w:hAnsi="Georgia" w:cs="Times New Roman"/>
          <w:color w:val="121212"/>
          <w:sz w:val="24"/>
          <w:szCs w:val="24"/>
          <w:lang w:eastAsia="en-GB"/>
        </w:rPr>
        <w:t xml:space="preserve"> month.</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xml:space="preserve"> says she is lucky beyond belief but admits it is tough making up for lost time. </w:t>
      </w:r>
      <w:proofErr w:type="spellStart"/>
      <w:r w:rsidRPr="00C23666">
        <w:rPr>
          <w:rFonts w:ascii="Georgia" w:eastAsia="Times New Roman" w:hAnsi="Georgia" w:cs="Times New Roman"/>
          <w:color w:val="121212"/>
          <w:sz w:val="24"/>
          <w:szCs w:val="24"/>
          <w:lang w:eastAsia="en-GB"/>
        </w:rPr>
        <w:t>Arif</w:t>
      </w:r>
      <w:proofErr w:type="spellEnd"/>
      <w:r w:rsidRPr="00C23666">
        <w:rPr>
          <w:rFonts w:ascii="Georgia" w:eastAsia="Times New Roman" w:hAnsi="Georgia" w:cs="Times New Roman"/>
          <w:color w:val="121212"/>
          <w:sz w:val="24"/>
          <w:szCs w:val="24"/>
          <w:lang w:eastAsia="en-GB"/>
        </w:rPr>
        <w:t xml:space="preserve">, a traumatised 17-year-old, can barely read and write after years of living on the street. </w:t>
      </w:r>
      <w:proofErr w:type="spellStart"/>
      <w:r w:rsidRPr="00C23666">
        <w:rPr>
          <w:rFonts w:ascii="Georgia" w:eastAsia="Times New Roman" w:hAnsi="Georgia" w:cs="Times New Roman"/>
          <w:color w:val="121212"/>
          <w:sz w:val="24"/>
          <w:szCs w:val="24"/>
          <w:lang w:eastAsia="en-GB"/>
        </w:rPr>
        <w:t>Raudhatul</w:t>
      </w:r>
      <w:proofErr w:type="spellEnd"/>
      <w:r w:rsidRPr="00C23666">
        <w:rPr>
          <w:rFonts w:ascii="Georgia" w:eastAsia="Times New Roman" w:hAnsi="Georgia" w:cs="Times New Roman"/>
          <w:color w:val="121212"/>
          <w:sz w:val="24"/>
          <w:szCs w:val="24"/>
          <w:lang w:eastAsia="en-GB"/>
        </w:rPr>
        <w:t>, 14, is enrolled in year five at school, several years below her peers.</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But their mother has not given up hope.</w:t>
      </w:r>
    </w:p>
    <w:p w:rsidR="00C23666" w:rsidRPr="00C23666" w:rsidRDefault="00C23666" w:rsidP="00C23666">
      <w:pPr>
        <w:shd w:val="clear" w:color="auto" w:fill="FFFFFF"/>
        <w:spacing w:after="240" w:line="240" w:lineRule="auto"/>
        <w:textAlignment w:val="baseline"/>
        <w:rPr>
          <w:rFonts w:ascii="Georgia" w:eastAsia="Times New Roman" w:hAnsi="Georgia" w:cs="Times New Roman"/>
          <w:color w:val="121212"/>
          <w:sz w:val="24"/>
          <w:szCs w:val="24"/>
          <w:lang w:eastAsia="en-GB"/>
        </w:rPr>
      </w:pPr>
      <w:r w:rsidRPr="00C23666">
        <w:rPr>
          <w:rFonts w:ascii="Georgia" w:eastAsia="Times New Roman" w:hAnsi="Georgia" w:cs="Times New Roman"/>
          <w:color w:val="121212"/>
          <w:sz w:val="24"/>
          <w:szCs w:val="24"/>
          <w:lang w:eastAsia="en-GB"/>
        </w:rPr>
        <w:t>“</w:t>
      </w:r>
      <w:proofErr w:type="spellStart"/>
      <w:r w:rsidRPr="00C23666">
        <w:rPr>
          <w:rFonts w:ascii="Georgia" w:eastAsia="Times New Roman" w:hAnsi="Georgia" w:cs="Times New Roman"/>
          <w:color w:val="121212"/>
          <w:sz w:val="24"/>
          <w:szCs w:val="24"/>
          <w:lang w:eastAsia="en-GB"/>
        </w:rPr>
        <w:t>Raudhatul</w:t>
      </w:r>
      <w:proofErr w:type="spellEnd"/>
      <w:r w:rsidRPr="00C23666">
        <w:rPr>
          <w:rFonts w:ascii="Georgia" w:eastAsia="Times New Roman" w:hAnsi="Georgia" w:cs="Times New Roman"/>
          <w:color w:val="121212"/>
          <w:sz w:val="24"/>
          <w:szCs w:val="24"/>
          <w:lang w:eastAsia="en-GB"/>
        </w:rPr>
        <w:t xml:space="preserve">, since she was a little girl, always said she wanted to be a teacher. </w:t>
      </w:r>
      <w:proofErr w:type="spellStart"/>
      <w:r w:rsidRPr="00C23666">
        <w:rPr>
          <w:rFonts w:ascii="Georgia" w:eastAsia="Times New Roman" w:hAnsi="Georgia" w:cs="Times New Roman"/>
          <w:color w:val="121212"/>
          <w:sz w:val="24"/>
          <w:szCs w:val="24"/>
          <w:lang w:eastAsia="en-GB"/>
        </w:rPr>
        <w:t>Arif</w:t>
      </w:r>
      <w:proofErr w:type="spellEnd"/>
      <w:r w:rsidRPr="00C23666">
        <w:rPr>
          <w:rFonts w:ascii="Georgia" w:eastAsia="Times New Roman" w:hAnsi="Georgia" w:cs="Times New Roman"/>
          <w:color w:val="121212"/>
          <w:sz w:val="24"/>
          <w:szCs w:val="24"/>
          <w:lang w:eastAsia="en-GB"/>
        </w:rPr>
        <w:t xml:space="preserve"> wanted to be in the armed forces,” says </w:t>
      </w:r>
      <w:proofErr w:type="spellStart"/>
      <w:r w:rsidRPr="00C23666">
        <w:rPr>
          <w:rFonts w:ascii="Georgia" w:eastAsia="Times New Roman" w:hAnsi="Georgia" w:cs="Times New Roman"/>
          <w:color w:val="121212"/>
          <w:sz w:val="24"/>
          <w:szCs w:val="24"/>
          <w:lang w:eastAsia="en-GB"/>
        </w:rPr>
        <w:t>Jamaliah</w:t>
      </w:r>
      <w:proofErr w:type="spellEnd"/>
      <w:r w:rsidRPr="00C23666">
        <w:rPr>
          <w:rFonts w:ascii="Georgia" w:eastAsia="Times New Roman" w:hAnsi="Georgia" w:cs="Times New Roman"/>
          <w:color w:val="121212"/>
          <w:sz w:val="24"/>
          <w:szCs w:val="24"/>
          <w:lang w:eastAsia="en-GB"/>
        </w:rPr>
        <w:t>, “Hopefully, if God allows, I can help them achieve what they wanted.”</w:t>
      </w:r>
    </w:p>
    <w:p w:rsidR="00C23666" w:rsidRDefault="00C23666"/>
    <w:sectPr w:rsidR="00C23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66"/>
    <w:rsid w:val="006F1A3E"/>
    <w:rsid w:val="00C23666"/>
    <w:rsid w:val="00E36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A7525"/>
  <w15:chartTrackingRefBased/>
  <w15:docId w15:val="{17E8CCBF-E515-4F40-B1B3-273822402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ss-38z03z">
    <w:name w:val="css-38z03z"/>
    <w:basedOn w:val="Normal"/>
    <w:rsid w:val="00C236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ss-jwwgxz">
    <w:name w:val="css-jwwgxz"/>
    <w:basedOn w:val="DefaultParagraphFont"/>
    <w:rsid w:val="00C23666"/>
  </w:style>
  <w:style w:type="character" w:customStyle="1" w:styleId="css-38z03z1">
    <w:name w:val="css-38z03z1"/>
    <w:basedOn w:val="DefaultParagraphFont"/>
    <w:rsid w:val="00C23666"/>
  </w:style>
  <w:style w:type="character" w:styleId="Hyperlink">
    <w:name w:val="Hyperlink"/>
    <w:basedOn w:val="DefaultParagraphFont"/>
    <w:uiPriority w:val="99"/>
    <w:semiHidden/>
    <w:unhideWhenUsed/>
    <w:rsid w:val="00C23666"/>
    <w:rPr>
      <w:color w:val="0000FF"/>
      <w:u w:val="single"/>
    </w:rPr>
  </w:style>
  <w:style w:type="character" w:styleId="HTMLCite">
    <w:name w:val="HTML Cite"/>
    <w:basedOn w:val="DefaultParagraphFont"/>
    <w:uiPriority w:val="99"/>
    <w:semiHidden/>
    <w:unhideWhenUsed/>
    <w:rsid w:val="00C236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4454">
      <w:bodyDiv w:val="1"/>
      <w:marLeft w:val="0"/>
      <w:marRight w:val="0"/>
      <w:marTop w:val="0"/>
      <w:marBottom w:val="0"/>
      <w:divBdr>
        <w:top w:val="none" w:sz="0" w:space="0" w:color="auto"/>
        <w:left w:val="none" w:sz="0" w:space="0" w:color="auto"/>
        <w:bottom w:val="none" w:sz="0" w:space="0" w:color="auto"/>
        <w:right w:val="none" w:sz="0" w:space="0" w:color="auto"/>
      </w:divBdr>
      <w:divsChild>
        <w:div w:id="1508397716">
          <w:marLeft w:val="300"/>
          <w:marRight w:val="0"/>
          <w:marTop w:val="60"/>
          <w:marBottom w:val="0"/>
          <w:divBdr>
            <w:top w:val="none" w:sz="0" w:space="0" w:color="auto"/>
            <w:left w:val="none" w:sz="0" w:space="0" w:color="auto"/>
            <w:bottom w:val="none" w:sz="0" w:space="0" w:color="auto"/>
            <w:right w:val="none" w:sz="0" w:space="0" w:color="auto"/>
          </w:divBdr>
          <w:divsChild>
            <w:div w:id="1948005132">
              <w:marLeft w:val="0"/>
              <w:marRight w:val="0"/>
              <w:marTop w:val="0"/>
              <w:marBottom w:val="0"/>
              <w:divBdr>
                <w:top w:val="single" w:sz="6" w:space="0" w:color="DCDCDC"/>
                <w:left w:val="none" w:sz="0" w:space="6" w:color="auto"/>
                <w:bottom w:val="none" w:sz="0" w:space="0" w:color="auto"/>
                <w:right w:val="none" w:sz="0" w:space="6" w:color="auto"/>
              </w:divBdr>
            </w:div>
          </w:divsChild>
        </w:div>
        <w:div w:id="63841448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heguardian.com/cities/2014/jan/27/banda-aceh-community-spirit-peace-indonesia-tsunami" TargetMode="External"/><Relationship Id="rId5" Type="http://schemas.openxmlformats.org/officeDocument/2006/relationships/hyperlink" Target="http://ttp/www.theguardian.com/world/2014/aug/19/second-reunion-indonesian-family-tsunami" TargetMode="External"/><Relationship Id="rId4" Type="http://schemas.openxmlformats.org/officeDocument/2006/relationships/hyperlink" Target="https://www.theguardian.com/world/indone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748</Words>
  <Characters>4265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Clayton St John's CE Primary School</Company>
  <LinksUpToDate>false</LinksUpToDate>
  <CharactersWithSpaces>5003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2</cp:revision>
  <dcterms:created xsi:type="dcterms:W3CDTF">2020-10-21T21:38:00Z</dcterms:created>
  <dcterms:modified xsi:type="dcterms:W3CDTF">2020-10-26T12:49:00Z</dcterms:modified>
</cp:coreProperties>
</file>