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967" w:rsidRDefault="00361E96" w:rsidP="00361E96">
      <w:pPr>
        <w:jc w:val="center"/>
        <w:rPr>
          <w:b/>
          <w:sz w:val="28"/>
          <w:szCs w:val="28"/>
          <w:u w:val="single"/>
        </w:rPr>
      </w:pPr>
      <w:r w:rsidRPr="00361E96">
        <w:rPr>
          <w:b/>
          <w:sz w:val="28"/>
          <w:szCs w:val="28"/>
          <w:u w:val="single"/>
        </w:rPr>
        <w:t>Where Does My Food Come From?</w:t>
      </w:r>
    </w:p>
    <w:p w:rsidR="00361E96" w:rsidRDefault="00361E96" w:rsidP="00361E96">
      <w:pPr>
        <w:rPr>
          <w:b/>
          <w:sz w:val="28"/>
          <w:szCs w:val="28"/>
          <w:u w:val="single"/>
        </w:rPr>
      </w:pPr>
    </w:p>
    <w:p w:rsidR="00361E96" w:rsidRPr="00361E96" w:rsidRDefault="00361E96" w:rsidP="00361E96">
      <w:pPr>
        <w:rPr>
          <w:b/>
          <w:bCs/>
          <w:sz w:val="24"/>
          <w:szCs w:val="24"/>
        </w:rPr>
      </w:pPr>
      <w:r w:rsidRPr="00361E96">
        <w:rPr>
          <w:b/>
          <w:bCs/>
          <w:sz w:val="24"/>
          <w:szCs w:val="24"/>
        </w:rPr>
        <w:t>Sustainable food production</w:t>
      </w:r>
    </w:p>
    <w:p w:rsidR="00361E96" w:rsidRPr="00361E96" w:rsidRDefault="00361E96" w:rsidP="00361E96">
      <w:pPr>
        <w:rPr>
          <w:sz w:val="24"/>
          <w:szCs w:val="24"/>
        </w:rPr>
      </w:pPr>
      <w:r w:rsidRPr="00361E96">
        <w:rPr>
          <w:sz w:val="24"/>
          <w:szCs w:val="24"/>
        </w:rPr>
        <w:t>Food production has become globalised. It is possible to buy foods out of season and from abroad. Food is an important resource that can be produced in a more or less sustainable way. When thinking about how sustainable the food production has been, questions to consider are:</w:t>
      </w:r>
    </w:p>
    <w:p w:rsidR="00361E96" w:rsidRPr="00361E96" w:rsidRDefault="00361E96" w:rsidP="00361E96">
      <w:pPr>
        <w:numPr>
          <w:ilvl w:val="0"/>
          <w:numId w:val="1"/>
        </w:numPr>
        <w:rPr>
          <w:sz w:val="24"/>
          <w:szCs w:val="24"/>
        </w:rPr>
      </w:pPr>
      <w:r w:rsidRPr="00361E96">
        <w:rPr>
          <w:sz w:val="24"/>
          <w:szCs w:val="24"/>
        </w:rPr>
        <w:t>Where does our food come from?</w:t>
      </w:r>
    </w:p>
    <w:p w:rsidR="00361E96" w:rsidRPr="00361E96" w:rsidRDefault="00361E96" w:rsidP="00361E96">
      <w:pPr>
        <w:numPr>
          <w:ilvl w:val="0"/>
          <w:numId w:val="1"/>
        </w:numPr>
        <w:rPr>
          <w:sz w:val="24"/>
          <w:szCs w:val="24"/>
        </w:rPr>
      </w:pPr>
      <w:r w:rsidRPr="00361E96">
        <w:rPr>
          <w:sz w:val="24"/>
          <w:szCs w:val="24"/>
        </w:rPr>
        <w:t>Who produces our food and how?</w:t>
      </w:r>
    </w:p>
    <w:p w:rsidR="00361E96" w:rsidRPr="00361E96" w:rsidRDefault="00361E96" w:rsidP="00361E96">
      <w:pPr>
        <w:numPr>
          <w:ilvl w:val="0"/>
          <w:numId w:val="1"/>
        </w:numPr>
        <w:rPr>
          <w:sz w:val="24"/>
          <w:szCs w:val="24"/>
        </w:rPr>
      </w:pPr>
      <w:r w:rsidRPr="00361E96">
        <w:rPr>
          <w:sz w:val="24"/>
          <w:szCs w:val="24"/>
        </w:rPr>
        <w:t>What are living conditions like for the people who produce our food?</w:t>
      </w:r>
    </w:p>
    <w:p w:rsidR="00361E96" w:rsidRPr="00361E96" w:rsidRDefault="00361E96" w:rsidP="00361E96">
      <w:pPr>
        <w:numPr>
          <w:ilvl w:val="0"/>
          <w:numId w:val="1"/>
        </w:numPr>
        <w:rPr>
          <w:sz w:val="24"/>
          <w:szCs w:val="24"/>
        </w:rPr>
      </w:pPr>
      <w:r w:rsidRPr="00361E96">
        <w:rPr>
          <w:sz w:val="24"/>
          <w:szCs w:val="24"/>
        </w:rPr>
        <w:t>How far has our food travelled?</w:t>
      </w:r>
    </w:p>
    <w:p w:rsidR="00361E96" w:rsidRPr="00361E96" w:rsidRDefault="00361E96" w:rsidP="00361E96">
      <w:pPr>
        <w:numPr>
          <w:ilvl w:val="0"/>
          <w:numId w:val="1"/>
        </w:numPr>
        <w:rPr>
          <w:sz w:val="24"/>
          <w:szCs w:val="24"/>
        </w:rPr>
      </w:pPr>
      <w:r w:rsidRPr="00361E96">
        <w:rPr>
          <w:sz w:val="24"/>
          <w:szCs w:val="24"/>
        </w:rPr>
        <w:t>How many resources have been used producing and transporting our food?</w:t>
      </w:r>
    </w:p>
    <w:p w:rsidR="00361E96" w:rsidRDefault="00361E96" w:rsidP="00361E96">
      <w:pPr>
        <w:numPr>
          <w:ilvl w:val="0"/>
          <w:numId w:val="1"/>
        </w:numPr>
        <w:rPr>
          <w:sz w:val="24"/>
          <w:szCs w:val="24"/>
        </w:rPr>
      </w:pPr>
      <w:r w:rsidRPr="00361E96">
        <w:rPr>
          <w:sz w:val="24"/>
          <w:szCs w:val="24"/>
        </w:rPr>
        <w:t>Is there a more local alternative?</w:t>
      </w:r>
    </w:p>
    <w:p w:rsidR="00361E96" w:rsidRPr="00361E96" w:rsidRDefault="00361E96" w:rsidP="00361E96">
      <w:pPr>
        <w:rPr>
          <w:b/>
          <w:sz w:val="24"/>
          <w:szCs w:val="24"/>
        </w:rPr>
      </w:pPr>
      <w:r w:rsidRPr="00361E96">
        <w:rPr>
          <w:b/>
          <w:sz w:val="24"/>
          <w:szCs w:val="24"/>
        </w:rPr>
        <w:t>Food miles</w:t>
      </w:r>
    </w:p>
    <w:p w:rsidR="00361E96" w:rsidRDefault="00361E96" w:rsidP="00361E96">
      <w:pPr>
        <w:rPr>
          <w:sz w:val="24"/>
          <w:szCs w:val="24"/>
        </w:rPr>
      </w:pPr>
      <w:r>
        <w:rPr>
          <w:noProof/>
          <w:lang w:eastAsia="en-GB"/>
        </w:rPr>
        <w:drawing>
          <wp:anchor distT="0" distB="0" distL="114300" distR="114300" simplePos="0" relativeHeight="251659264" behindDoc="0" locked="0" layoutInCell="1" allowOverlap="1" wp14:anchorId="40969470" wp14:editId="2E8905C0">
            <wp:simplePos x="0" y="0"/>
            <wp:positionH relativeFrom="column">
              <wp:posOffset>2990850</wp:posOffset>
            </wp:positionH>
            <wp:positionV relativeFrom="page">
              <wp:posOffset>5419725</wp:posOffset>
            </wp:positionV>
            <wp:extent cx="3495675" cy="2319020"/>
            <wp:effectExtent l="0" t="0" r="952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95675" cy="2319020"/>
                    </a:xfrm>
                    <a:prstGeom prst="rect">
                      <a:avLst/>
                    </a:prstGeom>
                  </pic:spPr>
                </pic:pic>
              </a:graphicData>
            </a:graphic>
            <wp14:sizeRelH relativeFrom="margin">
              <wp14:pctWidth>0</wp14:pctWidth>
            </wp14:sizeRelH>
            <wp14:sizeRelV relativeFrom="margin">
              <wp14:pctHeight>0</wp14:pctHeight>
            </wp14:sizeRelV>
          </wp:anchor>
        </w:drawing>
      </w:r>
      <w:r w:rsidRPr="00361E96">
        <w:rPr>
          <w:sz w:val="24"/>
          <w:szCs w:val="24"/>
        </w:rPr>
        <w:t>Food miles refer to the distance food has travelled to get from where it was produced to where it is sold. Some people are concerned about the environmental impact of transporting goods over great distances. Many of the foods we eat are grown in other countries where the climate is different. Some of the food harvested in the UK is sent abroad to be processed. This adds miles to the journey of an item of food and therefore means more transport costs and more pollution.</w:t>
      </w:r>
    </w:p>
    <w:p w:rsidR="00361E96" w:rsidRPr="00361E96" w:rsidRDefault="00361E96" w:rsidP="00361E96">
      <w:pPr>
        <w:rPr>
          <w:sz w:val="24"/>
          <w:szCs w:val="24"/>
        </w:rPr>
      </w:pPr>
      <w:r w:rsidRPr="00361E96">
        <w:rPr>
          <w:sz w:val="24"/>
          <w:szCs w:val="24"/>
        </w:rPr>
        <w:t>Local farmers' markets are increasing in the UK. They are helping to encourage people to buy fresh, local food.</w:t>
      </w:r>
      <w:r w:rsidRPr="00361E96">
        <w:rPr>
          <w:noProof/>
          <w:lang w:eastAsia="en-GB"/>
        </w:rPr>
        <w:t xml:space="preserve"> </w:t>
      </w:r>
    </w:p>
    <w:p w:rsidR="00361E96" w:rsidRPr="00361E96" w:rsidRDefault="00361E96" w:rsidP="00361E96">
      <w:pPr>
        <w:rPr>
          <w:sz w:val="24"/>
          <w:szCs w:val="24"/>
        </w:rPr>
      </w:pPr>
      <w:r w:rsidRPr="00361E96">
        <w:rPr>
          <w:sz w:val="24"/>
          <w:szCs w:val="24"/>
        </w:rPr>
        <w:t>It is important to remember that locally-produced food may not always be better for the environment. For example, some foods do not grow easily in the UK and need heated greenhouses. This means the food produced locally may have a larger carbon footprint than that grown in a warmer climate.</w:t>
      </w:r>
    </w:p>
    <w:p w:rsidR="00361E96" w:rsidRDefault="00361E96" w:rsidP="00361E96">
      <w:pPr>
        <w:rPr>
          <w:b/>
          <w:sz w:val="24"/>
          <w:szCs w:val="24"/>
        </w:rPr>
      </w:pPr>
      <w:r>
        <w:rPr>
          <w:b/>
          <w:sz w:val="24"/>
          <w:szCs w:val="24"/>
        </w:rPr>
        <w:t>Carbon Footprints</w:t>
      </w:r>
    </w:p>
    <w:p w:rsidR="00361E96" w:rsidRPr="00361E96" w:rsidRDefault="00361E96" w:rsidP="00361E96">
      <w:pPr>
        <w:rPr>
          <w:sz w:val="24"/>
          <w:szCs w:val="24"/>
        </w:rPr>
      </w:pPr>
      <w:r w:rsidRPr="00361E96">
        <w:rPr>
          <w:sz w:val="24"/>
          <w:szCs w:val="24"/>
        </w:rPr>
        <w:t>Some goods are made up of parts that are manufactured in different countries. A carbon footprint is a measure of how much carbon is used in the </w:t>
      </w:r>
      <w:r w:rsidRPr="00361E96">
        <w:rPr>
          <w:b/>
          <w:bCs/>
          <w:sz w:val="24"/>
          <w:szCs w:val="24"/>
        </w:rPr>
        <w:t>production</w:t>
      </w:r>
      <w:r w:rsidRPr="00361E96">
        <w:rPr>
          <w:sz w:val="24"/>
          <w:szCs w:val="24"/>
        </w:rPr>
        <w:t> and </w:t>
      </w:r>
      <w:r w:rsidRPr="00361E96">
        <w:rPr>
          <w:b/>
          <w:bCs/>
          <w:sz w:val="24"/>
          <w:szCs w:val="24"/>
        </w:rPr>
        <w:t>transportation</w:t>
      </w:r>
      <w:r w:rsidRPr="00361E96">
        <w:rPr>
          <w:sz w:val="24"/>
          <w:szCs w:val="24"/>
        </w:rPr>
        <w:t> of a product. It is better for the environment to consume goods with a </w:t>
      </w:r>
      <w:r w:rsidRPr="00361E96">
        <w:rPr>
          <w:b/>
          <w:bCs/>
          <w:sz w:val="24"/>
          <w:szCs w:val="24"/>
        </w:rPr>
        <w:t>low carbon footprint</w:t>
      </w:r>
      <w:r w:rsidRPr="00361E96">
        <w:rPr>
          <w:sz w:val="24"/>
          <w:szCs w:val="24"/>
        </w:rPr>
        <w:t>.</w:t>
      </w:r>
    </w:p>
    <w:p w:rsidR="00361E96" w:rsidRDefault="00361E96" w:rsidP="00361E96">
      <w:pPr>
        <w:rPr>
          <w:sz w:val="24"/>
          <w:szCs w:val="24"/>
        </w:rPr>
      </w:pPr>
      <w:r w:rsidRPr="00361E96">
        <w:rPr>
          <w:sz w:val="24"/>
          <w:szCs w:val="24"/>
        </w:rPr>
        <w:lastRenderedPageBreak/>
        <w:t>Some people are concerned about the environmental impact of transporting goods over great distances. Many of the foods we eat are grown in other countries where the climate is different or perhaps where workers are paid less. Some of the food harvested in the UK is sent abroad to be processed, so this has a higher carbon footprint. Food miles are often used to refer to the total distance food has travelled before it is sold.</w:t>
      </w:r>
    </w:p>
    <w:p w:rsidR="00361E96" w:rsidRPr="00361E96" w:rsidRDefault="00361E96" w:rsidP="00361E96">
      <w:pPr>
        <w:rPr>
          <w:b/>
          <w:bCs/>
          <w:sz w:val="24"/>
          <w:szCs w:val="24"/>
        </w:rPr>
      </w:pPr>
      <w:r w:rsidRPr="00361E96">
        <w:rPr>
          <w:b/>
          <w:bCs/>
          <w:sz w:val="24"/>
          <w:szCs w:val="24"/>
        </w:rPr>
        <w:t>Fair trade</w:t>
      </w:r>
    </w:p>
    <w:p w:rsidR="00361E96" w:rsidRPr="00361E96" w:rsidRDefault="00361E96" w:rsidP="00361E96">
      <w:pPr>
        <w:rPr>
          <w:sz w:val="24"/>
          <w:szCs w:val="24"/>
        </w:rPr>
      </w:pPr>
      <w:r w:rsidRPr="00361E96">
        <w:rPr>
          <w:sz w:val="24"/>
          <w:szCs w:val="24"/>
        </w:rPr>
        <w:t>Many farmers in developing countries work under very difficult conditions for very little pay. They find it difficult to compete with big multinational companies. Some organisations have adopted fair trade principles, which aim to help producers in LEDCs by:</w:t>
      </w:r>
    </w:p>
    <w:p w:rsidR="00361E96" w:rsidRPr="00361E96" w:rsidRDefault="00361E96" w:rsidP="00361E96">
      <w:pPr>
        <w:numPr>
          <w:ilvl w:val="0"/>
          <w:numId w:val="2"/>
        </w:numPr>
        <w:rPr>
          <w:sz w:val="24"/>
          <w:szCs w:val="24"/>
        </w:rPr>
      </w:pPr>
      <w:r w:rsidRPr="00361E96">
        <w:rPr>
          <w:sz w:val="24"/>
          <w:szCs w:val="24"/>
        </w:rPr>
        <w:t>paying them a fair price for their products</w:t>
      </w:r>
    </w:p>
    <w:p w:rsidR="00361E96" w:rsidRPr="00361E96" w:rsidRDefault="00361E96" w:rsidP="00361E96">
      <w:pPr>
        <w:numPr>
          <w:ilvl w:val="0"/>
          <w:numId w:val="2"/>
        </w:numPr>
        <w:rPr>
          <w:sz w:val="24"/>
          <w:szCs w:val="24"/>
        </w:rPr>
      </w:pPr>
      <w:r w:rsidRPr="00361E96">
        <w:rPr>
          <w:sz w:val="24"/>
          <w:szCs w:val="24"/>
        </w:rPr>
        <w:t>providing a guaranteed price and secure income</w:t>
      </w:r>
    </w:p>
    <w:p w:rsidR="00361E96" w:rsidRPr="00361E96" w:rsidRDefault="00361E96" w:rsidP="00361E96">
      <w:pPr>
        <w:numPr>
          <w:ilvl w:val="0"/>
          <w:numId w:val="2"/>
        </w:numPr>
        <w:rPr>
          <w:sz w:val="24"/>
          <w:szCs w:val="24"/>
        </w:rPr>
      </w:pPr>
      <w:r w:rsidRPr="00361E96">
        <w:rPr>
          <w:sz w:val="24"/>
          <w:szCs w:val="24"/>
        </w:rPr>
        <w:t>ensuring safe working conditions</w:t>
      </w:r>
    </w:p>
    <w:p w:rsidR="00361E96" w:rsidRPr="00361E96" w:rsidRDefault="00361E96" w:rsidP="00361E96">
      <w:pPr>
        <w:numPr>
          <w:ilvl w:val="0"/>
          <w:numId w:val="2"/>
        </w:numPr>
        <w:rPr>
          <w:sz w:val="24"/>
          <w:szCs w:val="24"/>
        </w:rPr>
      </w:pPr>
      <w:r w:rsidRPr="00361E96">
        <w:rPr>
          <w:sz w:val="24"/>
          <w:szCs w:val="24"/>
        </w:rPr>
        <w:t>preventing child labour</w:t>
      </w:r>
    </w:p>
    <w:p w:rsidR="00361E96" w:rsidRPr="00361E96" w:rsidRDefault="00361E96" w:rsidP="00361E96">
      <w:pPr>
        <w:numPr>
          <w:ilvl w:val="0"/>
          <w:numId w:val="2"/>
        </w:numPr>
        <w:rPr>
          <w:sz w:val="24"/>
          <w:szCs w:val="24"/>
        </w:rPr>
      </w:pPr>
      <w:r w:rsidRPr="00361E96">
        <w:rPr>
          <w:sz w:val="24"/>
          <w:szCs w:val="24"/>
        </w:rPr>
        <w:t>encouraging the use of sustainable farming methods</w:t>
      </w:r>
    </w:p>
    <w:p w:rsidR="00361E96" w:rsidRPr="00361E96" w:rsidRDefault="00361E96" w:rsidP="00361E96">
      <w:pPr>
        <w:numPr>
          <w:ilvl w:val="0"/>
          <w:numId w:val="2"/>
        </w:numPr>
        <w:rPr>
          <w:sz w:val="24"/>
          <w:szCs w:val="24"/>
        </w:rPr>
      </w:pPr>
      <w:r w:rsidRPr="00361E96">
        <w:rPr>
          <w:sz w:val="24"/>
          <w:szCs w:val="24"/>
        </w:rPr>
        <w:t>providing technical training</w:t>
      </w:r>
    </w:p>
    <w:p w:rsidR="00361E96" w:rsidRPr="00361E96" w:rsidRDefault="00361E96" w:rsidP="00361E96">
      <w:pPr>
        <w:rPr>
          <w:sz w:val="24"/>
          <w:szCs w:val="24"/>
        </w:rPr>
      </w:pPr>
      <w:bookmarkStart w:id="0" w:name="_GoBack"/>
      <w:bookmarkEnd w:id="0"/>
    </w:p>
    <w:sectPr w:rsidR="00361E96" w:rsidRPr="00361E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05534"/>
    <w:multiLevelType w:val="multilevel"/>
    <w:tmpl w:val="C208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034A73"/>
    <w:multiLevelType w:val="multilevel"/>
    <w:tmpl w:val="A5C8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E96"/>
    <w:rsid w:val="000A4D20"/>
    <w:rsid w:val="00361E96"/>
    <w:rsid w:val="0071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95B79"/>
  <w15:chartTrackingRefBased/>
  <w15:docId w15:val="{48B630CF-3F48-458C-B0C5-467CCD56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753206">
      <w:bodyDiv w:val="1"/>
      <w:marLeft w:val="0"/>
      <w:marRight w:val="0"/>
      <w:marTop w:val="0"/>
      <w:marBottom w:val="0"/>
      <w:divBdr>
        <w:top w:val="none" w:sz="0" w:space="0" w:color="auto"/>
        <w:left w:val="none" w:sz="0" w:space="0" w:color="auto"/>
        <w:bottom w:val="none" w:sz="0" w:space="0" w:color="auto"/>
        <w:right w:val="none" w:sz="0" w:space="0" w:color="auto"/>
      </w:divBdr>
    </w:div>
    <w:div w:id="1918438103">
      <w:bodyDiv w:val="1"/>
      <w:marLeft w:val="0"/>
      <w:marRight w:val="0"/>
      <w:marTop w:val="0"/>
      <w:marBottom w:val="0"/>
      <w:divBdr>
        <w:top w:val="none" w:sz="0" w:space="0" w:color="auto"/>
        <w:left w:val="none" w:sz="0" w:space="0" w:color="auto"/>
        <w:bottom w:val="none" w:sz="0" w:space="0" w:color="auto"/>
        <w:right w:val="none" w:sz="0" w:space="0" w:color="auto"/>
      </w:divBdr>
    </w:div>
    <w:div w:id="212442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Davidson-Wood</dc:creator>
  <cp:keywords/>
  <dc:description/>
  <cp:lastModifiedBy>Laura Davidson-Wood</cp:lastModifiedBy>
  <cp:revision>1</cp:revision>
  <dcterms:created xsi:type="dcterms:W3CDTF">2021-04-18T15:54:00Z</dcterms:created>
  <dcterms:modified xsi:type="dcterms:W3CDTF">2021-04-18T16:04:00Z</dcterms:modified>
</cp:coreProperties>
</file>