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3409"/>
        <w:gridCol w:w="3484"/>
      </w:tblGrid>
      <w:tr w:rsidR="00285179" w:rsidTr="00285179">
        <w:trPr>
          <w:trHeight w:val="558"/>
        </w:trPr>
        <w:tc>
          <w:tcPr>
            <w:tcW w:w="212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</w:tc>
        <w:tc>
          <w:tcPr>
            <w:tcW w:w="340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Renewable Resource</w:t>
            </w:r>
          </w:p>
        </w:tc>
        <w:tc>
          <w:tcPr>
            <w:tcW w:w="349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Non-renewable Resource</w:t>
            </w:r>
          </w:p>
        </w:tc>
      </w:tr>
      <w:tr w:rsidR="00285179" w:rsidTr="00285179">
        <w:trPr>
          <w:trHeight w:val="2902"/>
        </w:trPr>
        <w:tc>
          <w:tcPr>
            <w:tcW w:w="212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Definition</w:t>
            </w: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</w:tc>
        <w:tc>
          <w:tcPr>
            <w:tcW w:w="340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</w:tc>
        <w:tc>
          <w:tcPr>
            <w:tcW w:w="349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>
            <w:pPr>
              <w:rPr>
                <w:rFonts w:ascii="XCCW Joined 16a" w:hAnsi="XCCW Joined 16a"/>
              </w:rPr>
            </w:pPr>
          </w:p>
        </w:tc>
        <w:bookmarkStart w:id="0" w:name="_GoBack"/>
        <w:bookmarkEnd w:id="0"/>
      </w:tr>
      <w:tr w:rsidR="00285179" w:rsidTr="00285179">
        <w:tc>
          <w:tcPr>
            <w:tcW w:w="212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Examples</w:t>
            </w: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</w:p>
        </w:tc>
        <w:tc>
          <w:tcPr>
            <w:tcW w:w="340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>
            <w:pPr>
              <w:rPr>
                <w:rFonts w:ascii="XCCW Joined 16a" w:hAnsi="XCCW Joined 16a"/>
              </w:rPr>
            </w:pPr>
          </w:p>
        </w:tc>
        <w:tc>
          <w:tcPr>
            <w:tcW w:w="349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>
            <w:pPr>
              <w:rPr>
                <w:rFonts w:ascii="XCCW Joined 16a" w:hAnsi="XCCW Joined 16a"/>
              </w:rPr>
            </w:pPr>
          </w:p>
        </w:tc>
      </w:tr>
      <w:tr w:rsidR="00285179" w:rsidTr="00285179">
        <w:tc>
          <w:tcPr>
            <w:tcW w:w="2122" w:type="dxa"/>
          </w:tcPr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Advantages/</w:t>
            </w:r>
          </w:p>
          <w:p w:rsidR="00285179" w:rsidRPr="00285179" w:rsidRDefault="00285179" w:rsidP="00285179">
            <w:pPr>
              <w:jc w:val="center"/>
              <w:rPr>
                <w:rFonts w:ascii="XCCW Joined 16a" w:hAnsi="XCCW Joined 16a"/>
                <w:b/>
              </w:rPr>
            </w:pPr>
            <w:r w:rsidRPr="00285179">
              <w:rPr>
                <w:rFonts w:ascii="XCCW Joined 16a" w:hAnsi="XCCW Joined 16a"/>
                <w:b/>
              </w:rPr>
              <w:t>Disadvantages</w:t>
            </w:r>
          </w:p>
        </w:tc>
        <w:tc>
          <w:tcPr>
            <w:tcW w:w="340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>
            <w:pPr>
              <w:rPr>
                <w:rFonts w:ascii="XCCW Joined 16a" w:hAnsi="XCCW Joined 16a"/>
              </w:rPr>
            </w:pPr>
          </w:p>
        </w:tc>
        <w:tc>
          <w:tcPr>
            <w:tcW w:w="3492" w:type="dxa"/>
          </w:tcPr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</w:p>
          <w:p w:rsidR="00285179" w:rsidRDefault="00285179" w:rsidP="00285179">
            <w:pPr>
              <w:spacing w:line="360" w:lineRule="auto"/>
            </w:pPr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pPr>
              <w:spacing w:line="360" w:lineRule="auto"/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__________________________________ </w:t>
            </w:r>
          </w:p>
          <w:p w:rsidR="00285179" w:rsidRDefault="00285179" w:rsidP="00285179">
            <w:r>
              <w:rPr>
                <w:rFonts w:ascii="XCCW Joined 16a" w:hAnsi="XCCW Joined 16a"/>
              </w:rPr>
              <w:t>__________________________________</w:t>
            </w:r>
          </w:p>
          <w:p w:rsidR="00285179" w:rsidRPr="00285179" w:rsidRDefault="00285179">
            <w:pPr>
              <w:rPr>
                <w:rFonts w:ascii="XCCW Joined 16a" w:hAnsi="XCCW Joined 16a"/>
              </w:rPr>
            </w:pPr>
          </w:p>
        </w:tc>
      </w:tr>
    </w:tbl>
    <w:p w:rsidR="000D720C" w:rsidRDefault="000D720C"/>
    <w:sectPr w:rsidR="000D72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79"/>
    <w:rsid w:val="000D720C"/>
    <w:rsid w:val="0028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4975B"/>
  <w15:chartTrackingRefBased/>
  <w15:docId w15:val="{FBE1B8E3-4EBF-457F-AC27-E0B26C5E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5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2020-12-22T13:32:00Z</dcterms:created>
  <dcterms:modified xsi:type="dcterms:W3CDTF">2020-12-22T13:40:00Z</dcterms:modified>
</cp:coreProperties>
</file>