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1D7" w:rsidRDefault="005E71D7"/>
    <w:p w:rsidR="004270E1" w:rsidRPr="004270E1" w:rsidRDefault="004270E1" w:rsidP="004270E1">
      <w:pPr>
        <w:jc w:val="center"/>
        <w:rPr>
          <w:rFonts w:ascii="XCCW Joined 16a" w:hAnsi="XCCW Joined 16a"/>
          <w:b/>
          <w:sz w:val="36"/>
          <w:szCs w:val="36"/>
          <w:u w:val="single"/>
        </w:rPr>
      </w:pPr>
      <w:r w:rsidRPr="004270E1">
        <w:rPr>
          <w:rFonts w:ascii="XCCW Joined 16a" w:hAnsi="XCCW Joined 16a"/>
          <w:b/>
          <w:sz w:val="36"/>
          <w:szCs w:val="36"/>
          <w:u w:val="single"/>
        </w:rPr>
        <w:t>How planes fly!</w:t>
      </w: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Planes! Have you ever watched a plane fly over and wondered how on earth it can soar through the clouds so effortlessly?</w:t>
      </w: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A plane’s wing is basically an ‘air deflector’: the wing pushes air down and, in return, the air pushes the wing up. So, the A-380 can stay 12,000m above the Earth because it is constantly pushing</w:t>
      </w:r>
      <w:r w:rsidRPr="004270E1">
        <w:rPr>
          <w:rFonts w:ascii="XCCW Joined 16a" w:hAnsi="XCCW Joined 16a" w:cs="Helvetica"/>
          <w:color w:val="4A4A4A"/>
        </w:rPr>
        <w:br/>
        <w:t>air down. This is called ‘lift,’ one of the four things a plane needs to fly.</w:t>
      </w: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Think of a tiny plane, such as the single-engine, four-seater Cessna 172. It weighs just over a tonne (that’s </w:t>
      </w:r>
      <w:r w:rsidRPr="004270E1">
        <w:rPr>
          <w:rStyle w:val="Emphasis"/>
          <w:rFonts w:ascii="XCCW Joined 16a" w:hAnsi="XCCW Joined 16a" w:cs="Helvetica"/>
          <w:color w:val="4A4A4A"/>
        </w:rPr>
        <w:t>one 600th</w:t>
      </w:r>
      <w:r w:rsidR="00EF4FA0">
        <w:rPr>
          <w:rFonts w:ascii="XCCW Joined 16a" w:hAnsi="XCCW Joined 16a" w:cs="Helvetica"/>
          <w:color w:val="4A4A4A"/>
        </w:rPr>
        <w:t> the size of the A-380</w:t>
      </w:r>
      <w:bookmarkStart w:id="0" w:name="_GoBack"/>
      <w:bookmarkEnd w:id="0"/>
      <w:r w:rsidRPr="004270E1">
        <w:rPr>
          <w:rFonts w:ascii="XCCW Joined 16a" w:hAnsi="XCCW Joined 16a" w:cs="Helvetica"/>
          <w:color w:val="4A4A4A"/>
        </w:rPr>
        <w:t>). When it’s flying at 220km/h, its wings are pushing about five tonnes of air per second down towards the ground. The A-380 would need to push down </w:t>
      </w:r>
      <w:r w:rsidRPr="004270E1">
        <w:rPr>
          <w:rStyle w:val="Emphasis"/>
          <w:rFonts w:ascii="XCCW Joined 16a" w:hAnsi="XCCW Joined 16a" w:cs="Helvetica"/>
          <w:color w:val="4A4A4A"/>
        </w:rPr>
        <w:t>a lot</w:t>
      </w:r>
      <w:r w:rsidRPr="004270E1">
        <w:rPr>
          <w:rFonts w:ascii="XCCW Joined 16a" w:hAnsi="XCCW Joined 16a" w:cs="Helvetica"/>
          <w:color w:val="4A4A4A"/>
        </w:rPr>
        <w:t> more air than that to stay in the sky!</w:t>
      </w: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But </w:t>
      </w:r>
      <w:r w:rsidRPr="004270E1">
        <w:rPr>
          <w:rStyle w:val="Emphasis"/>
          <w:rFonts w:ascii="XCCW Joined 16a" w:hAnsi="XCCW Joined 16a" w:cs="Helvetica"/>
          <w:color w:val="4A4A4A"/>
        </w:rPr>
        <w:t>how</w:t>
      </w:r>
      <w:r w:rsidRPr="004270E1">
        <w:rPr>
          <w:rFonts w:ascii="XCCW Joined 16a" w:hAnsi="XCCW Joined 16a" w:cs="Helvetica"/>
          <w:color w:val="4A4A4A"/>
        </w:rPr>
        <w:t> does it work? Imagine you’re in a swimming pool, and you’re moving a table tennis paddle horizontally through the water. Now, if you tilt the paddle upwards a little at the front as you move it along, the paddle tries to rise towards the surface. This is the same effect that the air has on a plane’s wing.</w:t>
      </w:r>
    </w:p>
    <w:p w:rsid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On large passenger jets (like the ones you might have travelled in on a holiday), the wings are joined onto the plane’s long body at an angle of about 5-10 degrees, tilting upwards at the front. Just like the paddle, this causes the plane to rise up (and stay up) – high in the sky!</w:t>
      </w:r>
    </w:p>
    <w:p w:rsid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</w:p>
    <w:p w:rsidR="00006F9F" w:rsidRDefault="00006F9F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</w:p>
    <w:p w:rsidR="00006F9F" w:rsidRPr="004270E1" w:rsidRDefault="00006F9F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The three other elements needed for a plane to fly are weight, thrust and drag. The plane stays balanced in-flight because of how the weight is distributed – you don’t want the plane to be nose-heavy or tail-heavy!</w:t>
      </w: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Thrust is the force that moves the plane forward. Propellers or jet engines produce the thrust, just like a (smaller!) engine propels a car forward.</w:t>
      </w: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Drag </w:t>
      </w:r>
      <w:r w:rsidRPr="004270E1">
        <w:rPr>
          <w:rStyle w:val="Emphasis"/>
          <w:rFonts w:ascii="XCCW Joined 16a" w:hAnsi="XCCW Joined 16a" w:cs="Helvetica"/>
          <w:color w:val="4A4A4A"/>
        </w:rPr>
        <w:t>slows</w:t>
      </w:r>
      <w:r w:rsidRPr="004270E1">
        <w:rPr>
          <w:rFonts w:ascii="XCCW Joined 16a" w:hAnsi="XCCW Joined 16a" w:cs="Helvetica"/>
          <w:color w:val="4A4A4A"/>
        </w:rPr>
        <w:t> the plane. You can feel drag when you walk against a strong wind. Planes are designed to let air pass around them with minimal drag, so that they can travel forwards with ease.</w:t>
      </w: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A plane flies when all four forces – lift, weight, thrust and drag – work together.</w:t>
      </w: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DID YOU KNOW?  A plane’s ability to fly can be explained through a scientific theory called Newton’s Third Law of Motion. Th</w:t>
      </w:r>
      <w:r w:rsidR="00EF4FA0">
        <w:rPr>
          <w:rFonts w:ascii="XCCW Joined 16a" w:hAnsi="XCCW Joined 16a" w:cs="Helvetica"/>
          <w:color w:val="4A4A4A"/>
        </w:rPr>
        <w:t>is law states that ‘for every </w:t>
      </w:r>
      <w:r w:rsidRPr="004270E1">
        <w:rPr>
          <w:rFonts w:ascii="XCCW Joined 16a" w:hAnsi="XCCW Joined 16a" w:cs="Helvetica"/>
          <w:color w:val="4A4A4A"/>
        </w:rPr>
        <w:t xml:space="preserve"> action, there is an equal, but opposite, reaction’.</w:t>
      </w: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DID YOU KNOW?  You can earn over $1 million for solving a maths problem! The Clay Mathematics Institute in the USA has seven problems up on their website. One of the</w:t>
      </w:r>
      <w:r w:rsidR="00EF4FA0">
        <w:rPr>
          <w:rFonts w:ascii="XCCW Joined 16a" w:hAnsi="XCCW Joined 16a" w:cs="Helvetica"/>
          <w:color w:val="4A4A4A"/>
        </w:rPr>
        <w:t>m deals with how air flows – yes</w:t>
      </w:r>
      <w:r w:rsidRPr="004270E1">
        <w:rPr>
          <w:rFonts w:ascii="XCCW Joined 16a" w:hAnsi="XCCW Joined 16a" w:cs="Helvetica"/>
          <w:color w:val="4A4A4A"/>
        </w:rPr>
        <w:t>, something that we still don’t completely understand!</w:t>
      </w:r>
    </w:p>
    <w:p w:rsidR="004270E1" w:rsidRPr="004270E1" w:rsidRDefault="004270E1" w:rsidP="004270E1">
      <w:pPr>
        <w:pStyle w:val="NormalWeb"/>
        <w:shd w:val="clear" w:color="auto" w:fill="FFFFFF"/>
        <w:spacing w:before="180" w:beforeAutospacing="0" w:after="300" w:afterAutospacing="0"/>
        <w:rPr>
          <w:rFonts w:ascii="XCCW Joined 16a" w:hAnsi="XCCW Joined 16a" w:cs="Helvetica"/>
          <w:color w:val="4A4A4A"/>
        </w:rPr>
      </w:pPr>
      <w:r w:rsidRPr="004270E1">
        <w:rPr>
          <w:rFonts w:ascii="XCCW Joined 16a" w:hAnsi="XCCW Joined 16a" w:cs="Helvetica"/>
          <w:color w:val="4A4A4A"/>
        </w:rPr>
        <w:t>DID YOU KNOW?  In 1640, a physicist by the name of Evangelista Torricelli discovered that air has weight. At sea level, one cubic metre of air weighs about 1.25kg!</w:t>
      </w:r>
    </w:p>
    <w:p w:rsidR="004270E1" w:rsidRPr="004270E1" w:rsidRDefault="004270E1">
      <w:pPr>
        <w:rPr>
          <w:rFonts w:ascii="XCCW Joined 16a" w:hAnsi="XCCW Joined 16a"/>
          <w:sz w:val="24"/>
          <w:szCs w:val="24"/>
        </w:rPr>
      </w:pPr>
    </w:p>
    <w:sectPr w:rsidR="004270E1" w:rsidRPr="00427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0E1"/>
    <w:rsid w:val="00006F9F"/>
    <w:rsid w:val="004270E1"/>
    <w:rsid w:val="005E71D7"/>
    <w:rsid w:val="00EF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B52CC"/>
  <w15:chartTrackingRefBased/>
  <w15:docId w15:val="{615DB5A2-6C42-4F5B-B92C-187AA416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7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270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9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3</cp:revision>
  <dcterms:created xsi:type="dcterms:W3CDTF">2020-12-04T13:02:00Z</dcterms:created>
  <dcterms:modified xsi:type="dcterms:W3CDTF">2020-12-05T20:46:00Z</dcterms:modified>
</cp:coreProperties>
</file>